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45"/>
        <w:tblW w:w="11340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5400"/>
        <w:gridCol w:w="1260"/>
        <w:gridCol w:w="4680"/>
      </w:tblGrid>
      <w:tr w:rsidR="004077A1" w:rsidRPr="00CD7ED9">
        <w:trPr>
          <w:trHeight w:val="1251"/>
        </w:trPr>
        <w:tc>
          <w:tcPr>
            <w:tcW w:w="5400" w:type="dxa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</w:rPr>
              <w:t>КЪЭБЭРДЕЙ-БАЛЪКЪЭР РЕСПУБЛИКЭМ ХЫХЬЭ ЭЛЬБРУС МУНИЦИПАЛЬНЭ РАЙОНЫМ И Щ</w:t>
            </w:r>
            <w:r w:rsidRPr="00CD7ED9">
              <w:rPr>
                <w:b/>
                <w:bCs/>
                <w:lang w:val="en-US"/>
              </w:rPr>
              <w:t>I</w:t>
            </w:r>
            <w:r w:rsidRPr="00CD7ED9">
              <w:rPr>
                <w:b/>
                <w:bCs/>
              </w:rPr>
              <w:t>ЫП</w:t>
            </w:r>
            <w:r w:rsidRPr="00CD7ED9">
              <w:rPr>
                <w:b/>
                <w:bCs/>
                <w:lang w:val="en-US"/>
              </w:rPr>
              <w:t>I</w:t>
            </w:r>
            <w:r w:rsidRPr="00CD7ED9">
              <w:rPr>
                <w:b/>
                <w:bCs/>
              </w:rPr>
              <w:t>Э САМОУПРАВЛЕНЭМК</w:t>
            </w:r>
            <w:r w:rsidRPr="00CD7ED9">
              <w:rPr>
                <w:b/>
                <w:bCs/>
                <w:lang w:val="en-US"/>
              </w:rPr>
              <w:t>I</w:t>
            </w:r>
            <w:r w:rsidRPr="00CD7ED9">
              <w:rPr>
                <w:b/>
                <w:bCs/>
              </w:rPr>
              <w:t>Э СОВЕТ</w:t>
            </w:r>
          </w:p>
        </w:tc>
        <w:tc>
          <w:tcPr>
            <w:tcW w:w="1260" w:type="dxa"/>
          </w:tcPr>
          <w:p w:rsidR="004077A1" w:rsidRPr="00CD7ED9" w:rsidRDefault="004077A1" w:rsidP="00CD7ED9">
            <w:pPr>
              <w:ind w:left="-209" w:firstLine="209"/>
              <w:rPr>
                <w:b/>
                <w:bCs/>
                <w:sz w:val="22"/>
                <w:szCs w:val="22"/>
              </w:rPr>
            </w:pPr>
            <w:r w:rsidRPr="00D73259">
              <w:rPr>
                <w:b/>
                <w:bCs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61.5pt" fillcolor="window">
                  <v:imagedata r:id="rId7" o:title=""/>
                </v:shape>
              </w:pict>
            </w:r>
          </w:p>
        </w:tc>
        <w:tc>
          <w:tcPr>
            <w:tcW w:w="4680" w:type="dxa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4077A1" w:rsidRPr="00CD7ED9" w:rsidRDefault="004077A1" w:rsidP="00CD7ED9">
      <w:pPr>
        <w:jc w:val="center"/>
        <w:rPr>
          <w:b/>
          <w:bCs/>
          <w:sz w:val="22"/>
          <w:szCs w:val="22"/>
        </w:rPr>
      </w:pPr>
    </w:p>
    <w:p w:rsidR="004077A1" w:rsidRPr="00CD7ED9" w:rsidRDefault="004077A1" w:rsidP="00CD7ED9">
      <w:pPr>
        <w:jc w:val="center"/>
        <w:rPr>
          <w:b/>
          <w:bCs/>
          <w:sz w:val="24"/>
          <w:szCs w:val="24"/>
        </w:rPr>
      </w:pPr>
      <w:r w:rsidRPr="00CD7ED9">
        <w:rPr>
          <w:b/>
          <w:bCs/>
        </w:rPr>
        <w:t>МУНИЦИПАЛЬНОЕ УЧРЕЖДЕНИЕ</w:t>
      </w:r>
    </w:p>
    <w:p w:rsidR="004077A1" w:rsidRPr="00CD7ED9" w:rsidRDefault="004077A1" w:rsidP="00CD7ED9">
      <w:pPr>
        <w:jc w:val="center"/>
        <w:rPr>
          <w:b/>
          <w:bCs/>
        </w:rPr>
      </w:pPr>
      <w:r w:rsidRPr="00CD7ED9">
        <w:rPr>
          <w:b/>
          <w:bCs/>
        </w:rPr>
        <w:t>«СОВЕТ МЕСТНОГО САМОУПРАВЛЕНИЯ</w:t>
      </w:r>
    </w:p>
    <w:p w:rsidR="004077A1" w:rsidRPr="00CD7ED9" w:rsidRDefault="004077A1" w:rsidP="00CD7ED9">
      <w:pPr>
        <w:jc w:val="center"/>
        <w:rPr>
          <w:b/>
          <w:bCs/>
        </w:rPr>
      </w:pPr>
      <w:r w:rsidRPr="00CD7ED9">
        <w:rPr>
          <w:b/>
          <w:bCs/>
        </w:rPr>
        <w:t>ЭЛЬБРУССКОГО МУНИЦИПАЛЬНОГО РАЙОНА»</w:t>
      </w:r>
    </w:p>
    <w:p w:rsidR="004077A1" w:rsidRPr="00CD7ED9" w:rsidRDefault="004077A1" w:rsidP="00CD7ED9">
      <w:pPr>
        <w:jc w:val="center"/>
        <w:rPr>
          <w:b/>
          <w:bCs/>
        </w:rPr>
      </w:pPr>
      <w:r w:rsidRPr="00CD7ED9">
        <w:rPr>
          <w:b/>
          <w:bCs/>
        </w:rPr>
        <w:t>КАБАРДИНО-БАЛКАРСКОЙ РЕСПУБЛИКИ</w:t>
      </w:r>
    </w:p>
    <w:p w:rsidR="004077A1" w:rsidRPr="00CD7ED9" w:rsidRDefault="004077A1" w:rsidP="00CD7ED9">
      <w:pPr>
        <w:jc w:val="center"/>
        <w:rPr>
          <w:b/>
          <w:bCs/>
        </w:rPr>
      </w:pPr>
    </w:p>
    <w:p w:rsidR="004077A1" w:rsidRPr="00CD7ED9" w:rsidRDefault="004077A1" w:rsidP="00CD7ED9">
      <w:pPr>
        <w:ind w:hanging="993"/>
      </w:pPr>
      <w:r w:rsidRPr="00CD7ED9">
        <w:rPr>
          <w:b/>
          <w:bCs/>
        </w:rPr>
        <w:t xml:space="preserve">   361624 г. Тырныауз, пр-т Эльбрусский, 34                                     ИНН 0710056167  КПП 071001001  8(866-38-4-32-75)                                                                      ОГРН 1060710004651                                                                                                                                                     </w:t>
      </w:r>
      <w:hyperlink r:id="rId8" w:history="1">
        <w:r w:rsidRPr="00CD7ED9">
          <w:rPr>
            <w:rStyle w:val="Hyperlink"/>
            <w:b/>
            <w:bCs/>
            <w:lang w:val="en-US"/>
          </w:rPr>
          <w:t>msu</w:t>
        </w:r>
        <w:r w:rsidRPr="00CD7ED9">
          <w:rPr>
            <w:rStyle w:val="Hyperlink"/>
            <w:b/>
            <w:bCs/>
          </w:rPr>
          <w:t>_</w:t>
        </w:r>
        <w:r w:rsidRPr="00CD7ED9">
          <w:rPr>
            <w:rStyle w:val="Hyperlink"/>
            <w:b/>
            <w:bCs/>
            <w:lang w:val="en-US"/>
          </w:rPr>
          <w:t>elbrusraion</w:t>
        </w:r>
        <w:r w:rsidRPr="00CD7ED9">
          <w:rPr>
            <w:rStyle w:val="Hyperlink"/>
            <w:b/>
            <w:bCs/>
          </w:rPr>
          <w:t>@</w:t>
        </w:r>
        <w:r w:rsidRPr="00CD7ED9">
          <w:rPr>
            <w:rStyle w:val="Hyperlink"/>
            <w:b/>
            <w:bCs/>
            <w:lang w:val="en-US"/>
          </w:rPr>
          <w:t>mail</w:t>
        </w:r>
        <w:r w:rsidRPr="00CD7ED9">
          <w:rPr>
            <w:rStyle w:val="Hyperlink"/>
            <w:b/>
            <w:bCs/>
          </w:rPr>
          <w:t>.</w:t>
        </w:r>
        <w:r w:rsidRPr="00CD7ED9">
          <w:rPr>
            <w:rStyle w:val="Hyperlink"/>
            <w:b/>
            <w:bCs/>
            <w:lang w:val="en-US"/>
          </w:rPr>
          <w:t>ru</w:t>
        </w:r>
      </w:hyperlink>
      <w:r w:rsidRPr="00CD7ED9">
        <w:rPr>
          <w:b/>
          <w:bCs/>
        </w:rPr>
        <w:t xml:space="preserve">                                                      ОКПО 74894941 ОКВЭД  75.11.3</w:t>
      </w:r>
    </w:p>
    <w:p w:rsidR="004077A1" w:rsidRPr="00CD7ED9" w:rsidRDefault="004077A1" w:rsidP="00CD7ED9">
      <w:pPr>
        <w:ind w:left="142"/>
        <w:rPr>
          <w:b/>
          <w:bCs/>
        </w:rPr>
      </w:pPr>
      <w:r>
        <w:rPr>
          <w:noProof/>
        </w:rPr>
        <w:pict>
          <v:line id="_x0000_s1026" style="position:absolute;left:0;text-align:left;z-index:251658240" from="-27pt,3.25pt" to="7in,3.25pt" strokeweight="6pt">
            <v:stroke linestyle="thickBetweenThin"/>
          </v:line>
        </w:pict>
      </w:r>
      <w:r w:rsidRPr="00CD7ED9">
        <w:rPr>
          <w:b/>
          <w:bCs/>
        </w:rPr>
        <w:t xml:space="preserve">                                                                                                              </w:t>
      </w:r>
    </w:p>
    <w:p w:rsidR="004077A1" w:rsidRPr="00CD7ED9" w:rsidRDefault="004077A1" w:rsidP="00CD7ED9">
      <w:pPr>
        <w:pStyle w:val="msonormalcxspmiddle"/>
        <w:spacing w:before="0" w:beforeAutospacing="0" w:after="0" w:afterAutospacing="0"/>
        <w:jc w:val="right"/>
        <w:rPr>
          <w:sz w:val="28"/>
          <w:szCs w:val="28"/>
        </w:rPr>
      </w:pPr>
    </w:p>
    <w:p w:rsidR="004077A1" w:rsidRPr="00CD7ED9" w:rsidRDefault="004077A1" w:rsidP="00CD7ED9">
      <w:pPr>
        <w:pStyle w:val="msonormalcxspmiddle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D7ED9">
        <w:rPr>
          <w:b/>
          <w:bCs/>
          <w:sz w:val="28"/>
          <w:szCs w:val="28"/>
        </w:rPr>
        <w:t>РЕШЕНИЕ 48/</w:t>
      </w:r>
      <w:r>
        <w:rPr>
          <w:b/>
          <w:bCs/>
          <w:sz w:val="28"/>
          <w:szCs w:val="28"/>
        </w:rPr>
        <w:t>3</w:t>
      </w:r>
    </w:p>
    <w:p w:rsidR="004077A1" w:rsidRPr="00CD7ED9" w:rsidRDefault="004077A1" w:rsidP="00CD7ED9">
      <w:pPr>
        <w:pStyle w:val="msonormalcxspmiddle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D7ED9">
        <w:rPr>
          <w:b/>
          <w:bCs/>
          <w:sz w:val="28"/>
          <w:szCs w:val="28"/>
        </w:rPr>
        <w:t>48-й сессии Совета местного самоуправления</w:t>
      </w:r>
    </w:p>
    <w:p w:rsidR="004077A1" w:rsidRPr="00CD7ED9" w:rsidRDefault="004077A1" w:rsidP="00CD7ED9">
      <w:pPr>
        <w:pStyle w:val="msonormalcxspmiddle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D7ED9">
        <w:rPr>
          <w:b/>
          <w:bCs/>
          <w:sz w:val="28"/>
          <w:szCs w:val="28"/>
        </w:rPr>
        <w:t>Эльбрусского муниципального района</w:t>
      </w:r>
    </w:p>
    <w:p w:rsidR="004077A1" w:rsidRPr="00CD7ED9" w:rsidRDefault="004077A1" w:rsidP="00CD7ED9">
      <w:pPr>
        <w:pStyle w:val="msonormalcxspmiddle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D7ED9">
        <w:rPr>
          <w:b/>
          <w:bCs/>
          <w:sz w:val="28"/>
          <w:szCs w:val="28"/>
        </w:rPr>
        <w:t>Кабардино-Балкарской Республики</w:t>
      </w:r>
    </w:p>
    <w:p w:rsidR="004077A1" w:rsidRPr="00CD7ED9" w:rsidRDefault="004077A1" w:rsidP="00CD7ED9">
      <w:pPr>
        <w:pStyle w:val="msonormalcxspmiddle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077A1" w:rsidRPr="00CD7ED9" w:rsidRDefault="004077A1" w:rsidP="00CD7ED9">
      <w:pPr>
        <w:pStyle w:val="msonormalcxspmiddle"/>
        <w:spacing w:before="0" w:beforeAutospacing="0" w:after="0" w:afterAutospacing="0"/>
        <w:rPr>
          <w:b/>
          <w:bCs/>
          <w:sz w:val="28"/>
          <w:szCs w:val="28"/>
        </w:rPr>
      </w:pPr>
      <w:r w:rsidRPr="00CD7ED9">
        <w:rPr>
          <w:b/>
          <w:bCs/>
          <w:sz w:val="28"/>
          <w:szCs w:val="28"/>
        </w:rPr>
        <w:t xml:space="preserve">30 декабря 2011  год                                                                                 г.Тырныауз </w:t>
      </w:r>
    </w:p>
    <w:p w:rsidR="004077A1" w:rsidRPr="00CD7ED9" w:rsidRDefault="004077A1" w:rsidP="00CD7ED9">
      <w:pPr>
        <w:rPr>
          <w:sz w:val="28"/>
          <w:szCs w:val="28"/>
        </w:rPr>
      </w:pPr>
    </w:p>
    <w:p w:rsidR="004077A1" w:rsidRPr="00CD7ED9" w:rsidRDefault="004077A1" w:rsidP="00CD7ED9">
      <w:pPr>
        <w:pStyle w:val="ConsPlusTitle"/>
        <w:ind w:right="1134"/>
        <w:rPr>
          <w:rFonts w:ascii="Times New Roman" w:hAnsi="Times New Roman" w:cs="Times New Roman"/>
          <w:sz w:val="28"/>
          <w:szCs w:val="28"/>
        </w:rPr>
      </w:pPr>
      <w:r w:rsidRPr="00CD7ED9">
        <w:rPr>
          <w:rFonts w:ascii="Times New Roman" w:hAnsi="Times New Roman" w:cs="Times New Roman"/>
          <w:sz w:val="28"/>
          <w:szCs w:val="28"/>
        </w:rPr>
        <w:t xml:space="preserve">«О бюджете Эльбрусского муниципального района </w:t>
      </w:r>
    </w:p>
    <w:p w:rsidR="004077A1" w:rsidRPr="00CD7ED9" w:rsidRDefault="004077A1" w:rsidP="00CD7ED9">
      <w:pPr>
        <w:pStyle w:val="ConsPlusTitle"/>
        <w:ind w:right="1134"/>
        <w:rPr>
          <w:rFonts w:ascii="Times New Roman" w:hAnsi="Times New Roman" w:cs="Times New Roman"/>
          <w:sz w:val="28"/>
          <w:szCs w:val="28"/>
        </w:rPr>
      </w:pPr>
      <w:r w:rsidRPr="00CD7ED9"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Республики </w:t>
      </w:r>
    </w:p>
    <w:p w:rsidR="004077A1" w:rsidRDefault="004077A1" w:rsidP="00CD7ED9">
      <w:pPr>
        <w:pStyle w:val="ConsPlusTitle"/>
        <w:ind w:right="1134"/>
        <w:rPr>
          <w:rFonts w:ascii="Times New Roman" w:hAnsi="Times New Roman" w:cs="Times New Roman"/>
          <w:sz w:val="28"/>
          <w:szCs w:val="28"/>
        </w:rPr>
      </w:pPr>
      <w:r w:rsidRPr="00CD7ED9">
        <w:rPr>
          <w:rFonts w:ascii="Times New Roman" w:hAnsi="Times New Roman" w:cs="Times New Roman"/>
          <w:sz w:val="28"/>
          <w:szCs w:val="28"/>
        </w:rPr>
        <w:t>на 2012 год»</w:t>
      </w:r>
    </w:p>
    <w:p w:rsidR="004077A1" w:rsidRDefault="004077A1" w:rsidP="00CD7ED9">
      <w:pPr>
        <w:pStyle w:val="ConsPlusTitle"/>
        <w:ind w:right="1134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D7E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Рассмотрев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проект бюджета Эльбрусского муниципального района на 2012 год Совет местного самоуправления Эльбрусского муниципального района</w:t>
      </w:r>
    </w:p>
    <w:p w:rsidR="004077A1" w:rsidRDefault="004077A1" w:rsidP="00CD7ED9">
      <w:pPr>
        <w:pStyle w:val="ConsPlusTitle"/>
        <w:ind w:right="1134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Решил:</w:t>
      </w:r>
    </w:p>
    <w:p w:rsidR="004077A1" w:rsidRPr="00350457" w:rsidRDefault="004077A1" w:rsidP="00CD7ED9">
      <w:pPr>
        <w:pStyle w:val="ConsPlusTitle"/>
        <w:ind w:right="1134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50457">
        <w:rPr>
          <w:rFonts w:ascii="Times New Roman" w:hAnsi="Times New Roman" w:cs="Times New Roman"/>
          <w:b w:val="0"/>
          <w:bCs w:val="0"/>
          <w:sz w:val="28"/>
          <w:szCs w:val="28"/>
        </w:rPr>
        <w:t>1. Утвердить бюджет Эльбрусского муниципального района на 2012 год по статьям:</w:t>
      </w:r>
    </w:p>
    <w:p w:rsidR="004077A1" w:rsidRPr="00CD7ED9" w:rsidRDefault="004077A1" w:rsidP="00CD7ED9">
      <w:pPr>
        <w:ind w:left="142"/>
        <w:rPr>
          <w:sz w:val="28"/>
          <w:szCs w:val="28"/>
        </w:rPr>
      </w:pPr>
      <w:r w:rsidRPr="00CD7ED9">
        <w:rPr>
          <w:b/>
          <w:bCs/>
        </w:rPr>
        <w:t xml:space="preserve">                                                                                                  </w:t>
      </w: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4077A1" w:rsidRPr="00CD7ED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  <w:snapToGrid w:val="0"/>
              </w:rPr>
              <w:t>Статья 1.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</w:rPr>
              <w:t>Основные характеристики бюджета Эльбрусского  муниципального района на 2012 год</w:t>
            </w:r>
          </w:p>
        </w:tc>
      </w:tr>
    </w:tbl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Эльбрусского муниципального района на 2012 год (далее – Местный бюджет), определенные исходя из прогнозируемого объема валового районного продукта в размере 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>156,79 млн. рублей</w:t>
      </w:r>
      <w:r w:rsidRPr="00CD7ED9">
        <w:rPr>
          <w:rFonts w:ascii="Times New Roman" w:hAnsi="Times New Roman" w:cs="Times New Roman"/>
          <w:sz w:val="24"/>
          <w:szCs w:val="24"/>
        </w:rPr>
        <w:t xml:space="preserve"> и уровня инфляции, не превышающего 6,0 процентов (декабрь 2012 года к декабрю 2011 года):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1)  прогнозируемый общий объем доходов местного бюджета в сумме 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>342 738 054  рублей</w:t>
      </w:r>
      <w:r w:rsidRPr="00CD7ED9">
        <w:rPr>
          <w:rFonts w:ascii="Times New Roman" w:hAnsi="Times New Roman" w:cs="Times New Roman"/>
          <w:sz w:val="24"/>
          <w:szCs w:val="24"/>
        </w:rPr>
        <w:t xml:space="preserve">, в том числе объем межбюджетных трансфертов из республиканского бюджета Кабардино-Балкарской Республики в сумме  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>242 121 114 рублей</w:t>
      </w:r>
      <w:r w:rsidRPr="00CD7ED9">
        <w:rPr>
          <w:rFonts w:ascii="Times New Roman" w:hAnsi="Times New Roman" w:cs="Times New Roman"/>
          <w:sz w:val="24"/>
          <w:szCs w:val="24"/>
        </w:rPr>
        <w:t>;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2)     общий объем расходов местного бюджета в сумме  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>342 738 054 рублей</w:t>
      </w:r>
      <w:r w:rsidRPr="00CD7ED9">
        <w:rPr>
          <w:rFonts w:ascii="Times New Roman" w:hAnsi="Times New Roman" w:cs="Times New Roman"/>
          <w:sz w:val="24"/>
          <w:szCs w:val="24"/>
        </w:rPr>
        <w:t>;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3)     нормативную величину Резервного фонда в сумме  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>1  625 500 рублей</w:t>
      </w:r>
      <w:r w:rsidRPr="00CD7ED9">
        <w:rPr>
          <w:rFonts w:ascii="Times New Roman" w:hAnsi="Times New Roman" w:cs="Times New Roman"/>
          <w:sz w:val="24"/>
          <w:szCs w:val="24"/>
        </w:rPr>
        <w:t>;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4)  верхний предел муниципального долга на 1 января 2013 года в сумме 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>26 684 950 рублей</w:t>
      </w:r>
      <w:r w:rsidRPr="00CD7ED9">
        <w:rPr>
          <w:rFonts w:ascii="Times New Roman" w:hAnsi="Times New Roman" w:cs="Times New Roman"/>
          <w:sz w:val="24"/>
          <w:szCs w:val="24"/>
        </w:rPr>
        <w:t>;</w:t>
      </w:r>
    </w:p>
    <w:p w:rsidR="004077A1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>5)    дефицит местного бюджета в сумме 0 рублей.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4077A1" w:rsidRPr="00CD7ED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  <w:snapToGrid w:val="0"/>
              </w:rPr>
              <w:t>Статья 2.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</w:rPr>
              <w:t>Нормативы распределения доходов между бюджетами бюджетной системы Российской Федерации на 2012 год</w:t>
            </w:r>
          </w:p>
        </w:tc>
      </w:tr>
    </w:tbl>
    <w:p w:rsidR="004077A1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>В соответствии с пунктом 2 статьи 184</w:t>
      </w:r>
      <w:r w:rsidRPr="00CD7ED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D7ED9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утвердить нормативы распределения доходов между бюджетами бюджетной системы Российской Федерации на 2012 год согласно </w:t>
      </w:r>
      <w:r w:rsidRPr="00CD7ED9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приложению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 xml:space="preserve"> 1  к настоящему Решению</w:t>
      </w:r>
      <w:r w:rsidRPr="00CD7ED9">
        <w:rPr>
          <w:rFonts w:ascii="Times New Roman" w:hAnsi="Times New Roman" w:cs="Times New Roman"/>
          <w:sz w:val="24"/>
          <w:szCs w:val="24"/>
        </w:rPr>
        <w:t>.</w:t>
      </w:r>
    </w:p>
    <w:p w:rsidR="004077A1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77A1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4077A1" w:rsidRPr="00CD7ED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  <w:snapToGrid w:val="0"/>
              </w:rPr>
              <w:t>Статья 3.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</w:rPr>
              <w:t>Главные администраторы доходов местного бюджета и главные администраторы источников финансирования дефицита местного бюджета</w:t>
            </w:r>
          </w:p>
        </w:tc>
      </w:tr>
    </w:tbl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1. Утвердить перечень главных администраторов доходов местного бюджета согласно </w:t>
      </w:r>
      <w:r w:rsidRPr="00CD7ED9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приложению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 xml:space="preserve"> 2 к настоящему Решению</w:t>
      </w:r>
      <w:r w:rsidRPr="00CD7ED9">
        <w:rPr>
          <w:rFonts w:ascii="Times New Roman" w:hAnsi="Times New Roman" w:cs="Times New Roman"/>
          <w:sz w:val="24"/>
          <w:szCs w:val="24"/>
        </w:rPr>
        <w:t>.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2. Утвердить перечень главных администраторов источников финансирования дефицита местного бюджета согласно </w:t>
      </w:r>
      <w:r w:rsidRPr="00CD7ED9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приложению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> 3 к настоящему Решению</w:t>
      </w:r>
      <w:r w:rsidRPr="00CD7ED9">
        <w:rPr>
          <w:rFonts w:ascii="Times New Roman" w:hAnsi="Times New Roman" w:cs="Times New Roman"/>
          <w:sz w:val="24"/>
          <w:szCs w:val="24"/>
        </w:rPr>
        <w:t>.</w:t>
      </w:r>
    </w:p>
    <w:p w:rsidR="004077A1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>3. Органы местного самоуправления, являющиеся главными администраторами доходов Местного бюджета, по согласованию с Финансовым органом Местной администрации Эльбрусского муниципального района (далее – Финансовый орган) вправе наделить свои территориальные органы, а также подведомственные им казенные учреждения отдельными полномочиями главных администраторов доходов Местного бюджета путем издания правового акта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4077A1" w:rsidRPr="00CD7ED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  <w:snapToGrid w:val="0"/>
              </w:rPr>
              <w:t>Статья 4.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</w:rPr>
              <w:t>Особенности использования средств, получаемых муниципальными  учреждениями</w:t>
            </w:r>
          </w:p>
        </w:tc>
      </w:tr>
    </w:tbl>
    <w:p w:rsidR="004077A1" w:rsidRPr="00CD7ED9" w:rsidRDefault="004077A1" w:rsidP="00CD7ED9">
      <w:pPr>
        <w:adjustRightInd w:val="0"/>
        <w:ind w:firstLine="709"/>
        <w:jc w:val="both"/>
        <w:rPr>
          <w:sz w:val="22"/>
          <w:szCs w:val="22"/>
        </w:rPr>
      </w:pPr>
      <w:r w:rsidRPr="00CD7ED9">
        <w:rPr>
          <w:sz w:val="22"/>
          <w:szCs w:val="22"/>
        </w:rPr>
        <w:t xml:space="preserve">1. Остатки средств </w:t>
      </w:r>
      <w:r w:rsidRPr="00CD7ED9">
        <w:rPr>
          <w:b/>
          <w:bCs/>
          <w:spacing w:val="-6"/>
          <w:sz w:val="22"/>
          <w:szCs w:val="22"/>
        </w:rPr>
        <w:t xml:space="preserve">по состоянию на 1 января 2012 года </w:t>
      </w:r>
      <w:r w:rsidRPr="00CD7ED9">
        <w:rPr>
          <w:sz w:val="22"/>
          <w:szCs w:val="22"/>
        </w:rPr>
        <w:t>на счетах Финансового органа, открытых в территориальных органах  Федерального казначейства и в учреждениях Центрального банка Российской Федерации в соответствии с законодательством Российской Федерации, на которых отражаются операции со средствами, полученными муниципальными казенными учреждениями, а также муниципальными бюджетными учреждениями, в отношении которых в 2011 году не было принято решение о предоставлении им субсидии из Местного бюджета в соответствии со статьей 78</w:t>
      </w:r>
      <w:r w:rsidRPr="00CD7ED9">
        <w:rPr>
          <w:sz w:val="22"/>
          <w:szCs w:val="22"/>
          <w:vertAlign w:val="superscript"/>
        </w:rPr>
        <w:t>1</w:t>
      </w:r>
      <w:r w:rsidRPr="00CD7ED9">
        <w:rPr>
          <w:sz w:val="22"/>
          <w:szCs w:val="22"/>
        </w:rPr>
        <w:t xml:space="preserve"> Бюджетного кодекса Российской Федерации, от приносящей доход деятельности, подлежат перечислению Финансовым органом в первый рабочий день 2012 года на счета, открытые Финансовому органу в территориальных органах Федерального казначейства в учреждениях Центрального банка Российской Федерации в соответствии с законодательством Российской Федерации, на которых отражаются операции со средствами, поступающими во временное распоряжение указанных учреждений.</w:t>
      </w:r>
    </w:p>
    <w:p w:rsidR="004077A1" w:rsidRPr="00CD7ED9" w:rsidRDefault="004077A1" w:rsidP="00CD7ED9">
      <w:pPr>
        <w:adjustRightInd w:val="0"/>
        <w:ind w:firstLine="709"/>
        <w:jc w:val="both"/>
        <w:rPr>
          <w:sz w:val="22"/>
          <w:szCs w:val="22"/>
        </w:rPr>
      </w:pPr>
      <w:r w:rsidRPr="00CD7ED9">
        <w:rPr>
          <w:sz w:val="22"/>
          <w:szCs w:val="22"/>
        </w:rPr>
        <w:t xml:space="preserve">2. Остатки средств </w:t>
      </w:r>
      <w:r w:rsidRPr="00CD7ED9">
        <w:rPr>
          <w:b/>
          <w:bCs/>
          <w:spacing w:val="-6"/>
          <w:sz w:val="22"/>
          <w:szCs w:val="22"/>
        </w:rPr>
        <w:t xml:space="preserve">по состоянию на 1 января 2012 года </w:t>
      </w:r>
      <w:r w:rsidRPr="00CD7ED9">
        <w:rPr>
          <w:sz w:val="22"/>
          <w:szCs w:val="22"/>
        </w:rPr>
        <w:t>на счетах Финансового органа, на которых отражаются операции со средствами, полученными муниципальными казенными учреждениями, а также муниципальными бюджетными учреждениями, в отношении которых в 2011 году не было принято решение о предоставлении им субсидии из Местного бюджета в соответствии со статьей 78</w:t>
      </w:r>
      <w:r w:rsidRPr="00CD7ED9">
        <w:rPr>
          <w:sz w:val="22"/>
          <w:szCs w:val="22"/>
          <w:vertAlign w:val="superscript"/>
        </w:rPr>
        <w:t>1</w:t>
      </w:r>
      <w:r w:rsidRPr="00CD7ED9">
        <w:rPr>
          <w:sz w:val="22"/>
          <w:szCs w:val="22"/>
        </w:rPr>
        <w:t xml:space="preserve"> Бюджетного кодекса Российской Федерации, от оказания платных услуг, не позднее пятого рабочего дня 2012 года перечисляются Финансовым органом с учетом следующих особенностей:</w:t>
      </w:r>
    </w:p>
    <w:p w:rsidR="004077A1" w:rsidRPr="00CD7ED9" w:rsidRDefault="004077A1" w:rsidP="00CD7ED9">
      <w:pPr>
        <w:adjustRightInd w:val="0"/>
        <w:ind w:firstLine="709"/>
        <w:jc w:val="both"/>
        <w:rPr>
          <w:sz w:val="22"/>
          <w:szCs w:val="22"/>
        </w:rPr>
      </w:pPr>
      <w:r w:rsidRPr="00CD7ED9">
        <w:rPr>
          <w:sz w:val="22"/>
          <w:szCs w:val="22"/>
        </w:rPr>
        <w:t>1) средства, полученные муниципальными казенными учреждениями от оказания платных услуг и не использованные по состоянию на 31 декабря 2011 года, зачисляются в тех же суммах на вновь открываемые соответствующим казенным  учреждениям лицевые счета.</w:t>
      </w:r>
    </w:p>
    <w:p w:rsidR="004077A1" w:rsidRPr="00CD7ED9" w:rsidRDefault="004077A1" w:rsidP="00CD7ED9">
      <w:pPr>
        <w:adjustRightInd w:val="0"/>
        <w:ind w:firstLine="709"/>
        <w:jc w:val="both"/>
        <w:rPr>
          <w:sz w:val="22"/>
          <w:szCs w:val="22"/>
        </w:rPr>
      </w:pPr>
      <w:r w:rsidRPr="00CD7ED9">
        <w:rPr>
          <w:sz w:val="22"/>
          <w:szCs w:val="22"/>
        </w:rPr>
        <w:t>2) остатки средств, полученных муниципальными казенными учреждениями, в отношении которых в 2011 году не было принято решение о предоставлении им субсидии из Местного бюджета в соответствии со статьей 78</w:t>
      </w:r>
      <w:r w:rsidRPr="00CD7ED9">
        <w:rPr>
          <w:sz w:val="22"/>
          <w:szCs w:val="22"/>
          <w:vertAlign w:val="superscript"/>
        </w:rPr>
        <w:t>1</w:t>
      </w:r>
      <w:r w:rsidRPr="00CD7ED9">
        <w:rPr>
          <w:sz w:val="22"/>
          <w:szCs w:val="22"/>
        </w:rPr>
        <w:t xml:space="preserve"> Бюджетного кодекса Российской Федерации, от оказания платных услуг, подлежат перечислению указанным бюджетным учреждениям или в случае изменения их типа на автономные - соответствующим автономным учреждениям на счета, на которых в соответствии с законодательством Российской Федерации отражаются операции со средствами муниципальных бюджетных и автономных учреждений.</w:t>
      </w: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4077A1" w:rsidRPr="00CD7ED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  <w:snapToGrid w:val="0"/>
              </w:rPr>
              <w:t>Статья 5.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</w:rPr>
              <w:t>Бюджетные ассигнования Местного бюджета на 2012 год</w:t>
            </w:r>
          </w:p>
        </w:tc>
      </w:tr>
    </w:tbl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1. Утвердить общий объем бюджетных ассигнований на исполнение публичных нормативных обязательств на 2012 год в сумме  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>138 733 140 рублей</w:t>
      </w:r>
      <w:r w:rsidRPr="00CD7ED9">
        <w:rPr>
          <w:rFonts w:ascii="Times New Roman" w:hAnsi="Times New Roman" w:cs="Times New Roman"/>
          <w:sz w:val="24"/>
          <w:szCs w:val="24"/>
        </w:rPr>
        <w:t>.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2. Утвердить ведомственную структуру расходов местного бюджета на 2012 год согласно </w:t>
      </w:r>
      <w:r w:rsidRPr="00CD7ED9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приложению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 xml:space="preserve"> 4 к настоящему Решению</w:t>
      </w:r>
      <w:r w:rsidRPr="00CD7ED9">
        <w:rPr>
          <w:rFonts w:ascii="Times New Roman" w:hAnsi="Times New Roman" w:cs="Times New Roman"/>
          <w:sz w:val="24"/>
          <w:szCs w:val="24"/>
        </w:rPr>
        <w:t>.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>3. Утвердить: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1) распределение бюджетных ассигнований на 2012 год по разделам и подразделам, целевым статьям и видам расходов классификации расходов местного бюджета согласно </w:t>
      </w:r>
      <w:r w:rsidRPr="00CD7ED9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приложению</w:t>
      </w:r>
      <w:r w:rsidRPr="00CD7ED9">
        <w:rPr>
          <w:rFonts w:ascii="Times New Roman" w:hAnsi="Times New Roman" w:cs="Times New Roman"/>
          <w:b/>
          <w:bCs/>
          <w:sz w:val="24"/>
          <w:szCs w:val="24"/>
        </w:rPr>
        <w:t xml:space="preserve"> 5 к настоящему Решению</w:t>
      </w:r>
      <w:r w:rsidRPr="00CD7ED9">
        <w:rPr>
          <w:rFonts w:ascii="Times New Roman" w:hAnsi="Times New Roman" w:cs="Times New Roman"/>
          <w:sz w:val="24"/>
          <w:szCs w:val="24"/>
        </w:rPr>
        <w:t>;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>4. Утвердить:</w:t>
      </w:r>
    </w:p>
    <w:p w:rsidR="004077A1" w:rsidRPr="00CD7ED9" w:rsidRDefault="004077A1" w:rsidP="00CD7ED9">
      <w:pPr>
        <w:tabs>
          <w:tab w:val="left" w:pos="1276"/>
        </w:tabs>
        <w:adjustRightInd w:val="0"/>
        <w:ind w:firstLine="709"/>
        <w:jc w:val="both"/>
        <w:rPr>
          <w:sz w:val="24"/>
          <w:szCs w:val="24"/>
        </w:rPr>
      </w:pPr>
      <w:r w:rsidRPr="00CD7ED9">
        <w:rPr>
          <w:sz w:val="24"/>
          <w:szCs w:val="24"/>
        </w:rPr>
        <w:t xml:space="preserve">1)  распределение бюджетных ассигнований на реализацию долгосрочных (муниципальных) целевых программ согласно </w:t>
      </w:r>
      <w:r w:rsidRPr="00CD7ED9">
        <w:rPr>
          <w:b/>
          <w:bCs/>
          <w:color w:val="FF0000"/>
          <w:sz w:val="24"/>
          <w:szCs w:val="24"/>
        </w:rPr>
        <w:t xml:space="preserve">приложению </w:t>
      </w:r>
      <w:r w:rsidRPr="00CD7ED9">
        <w:rPr>
          <w:b/>
          <w:bCs/>
          <w:sz w:val="24"/>
          <w:szCs w:val="24"/>
        </w:rPr>
        <w:t xml:space="preserve"> 6 к настоящему Решению</w:t>
      </w:r>
      <w:r w:rsidRPr="00CD7ED9">
        <w:rPr>
          <w:sz w:val="24"/>
          <w:szCs w:val="24"/>
        </w:rPr>
        <w:t>;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4"/>
          <w:szCs w:val="24"/>
        </w:rPr>
        <w:t>5. </w:t>
      </w:r>
      <w:r w:rsidRPr="00CD7ED9">
        <w:rPr>
          <w:rFonts w:ascii="Times New Roman" w:hAnsi="Times New Roman" w:cs="Times New Roman"/>
          <w:sz w:val="22"/>
          <w:szCs w:val="22"/>
        </w:rPr>
        <w:t>Субсидии юридическим лицам, индивидуальным предпринимателям, физическим лицам - производителям товаров (работ, услуг), субвенции, межбюджетные субсидии, иные межбюджетные трансферты, бюджетные кредиты, предусмотренные настоящим Решением, предоставляются в порядке, установленном Местной администрацией Эльбрусского  муниципального района (далее – Местная администрация).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4077A1" w:rsidRPr="00CD7ED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  <w:snapToGrid w:val="0"/>
              </w:rPr>
              <w:t>Статья 6.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</w:rPr>
              <w:t>Особенности использования бюджетных ассигнований на обеспечение деятельности органов местного самоуправления и муниципальных учреждений</w:t>
            </w:r>
          </w:p>
        </w:tc>
      </w:tr>
    </w:tbl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1. Местная администрация не вправе принимать решения, приводящие к увеличению в 2012 году численности муниципальных государственных служащих </w:t>
      </w:r>
      <w:r w:rsidRPr="00CD7ED9">
        <w:rPr>
          <w:rFonts w:ascii="Times New Roman" w:hAnsi="Times New Roman" w:cs="Times New Roman"/>
          <w:sz w:val="22"/>
          <w:szCs w:val="22"/>
        </w:rPr>
        <w:t>и  работников муниципальных казенных, а также расходов на их содержание;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2. Рекомендовать органам местного самоуправления поселений Эльбрусского муниципального района не принимать в 2012 году решений, приводящих к увеличению численности муниципальных служащих и работников муниципальных казенных, а также расходов на их содержание.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376"/>
        <w:gridCol w:w="7371"/>
      </w:tblGrid>
      <w:tr w:rsidR="004077A1" w:rsidRPr="00CD7ED9">
        <w:trPr>
          <w:trHeight w:val="9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  <w:snapToGrid w:val="0"/>
              </w:rPr>
              <w:t>Статья 7.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</w:rPr>
              <w:t>Межбюджетные трансферты бюджетам поселений Эльбрусского муниципального района</w:t>
            </w:r>
          </w:p>
        </w:tc>
      </w:tr>
    </w:tbl>
    <w:p w:rsidR="004077A1" w:rsidRPr="00CD7ED9" w:rsidRDefault="004077A1" w:rsidP="00CD7ED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 xml:space="preserve">1. Утвердить распределение межбюджетных трансфертов бюджетам поселений Эльбрусского муниципального района </w:t>
      </w:r>
      <w:r w:rsidRPr="00CD7ED9">
        <w:rPr>
          <w:rFonts w:ascii="Times New Roman" w:hAnsi="Times New Roman" w:cs="Times New Roman"/>
          <w:b/>
          <w:bCs/>
          <w:sz w:val="22"/>
          <w:szCs w:val="22"/>
        </w:rPr>
        <w:t xml:space="preserve">согласно </w:t>
      </w:r>
      <w:r w:rsidRPr="00CD7ED9">
        <w:rPr>
          <w:rFonts w:ascii="Times New Roman" w:hAnsi="Times New Roman" w:cs="Times New Roman"/>
          <w:b/>
          <w:bCs/>
          <w:color w:val="FF0000"/>
          <w:sz w:val="22"/>
          <w:szCs w:val="22"/>
        </w:rPr>
        <w:t>приложению 7</w:t>
      </w:r>
      <w:r w:rsidRPr="00CD7ED9">
        <w:rPr>
          <w:rFonts w:ascii="Times New Roman" w:hAnsi="Times New Roman" w:cs="Times New Roman"/>
          <w:b/>
          <w:bCs/>
          <w:sz w:val="22"/>
          <w:szCs w:val="22"/>
        </w:rPr>
        <w:t xml:space="preserve"> к настоящему Решению</w:t>
      </w:r>
      <w:r w:rsidRPr="00CD7ED9">
        <w:rPr>
          <w:rFonts w:ascii="Times New Roman" w:hAnsi="Times New Roman" w:cs="Times New Roman"/>
          <w:sz w:val="22"/>
          <w:szCs w:val="22"/>
        </w:rPr>
        <w:t>.</w:t>
      </w:r>
    </w:p>
    <w:p w:rsidR="004077A1" w:rsidRPr="00CD7ED9" w:rsidRDefault="004077A1" w:rsidP="00CD7ED9">
      <w:pPr>
        <w:adjustRightInd w:val="0"/>
        <w:ind w:firstLine="709"/>
        <w:jc w:val="both"/>
        <w:rPr>
          <w:sz w:val="22"/>
          <w:szCs w:val="22"/>
        </w:rPr>
      </w:pPr>
      <w:r w:rsidRPr="00CD7ED9">
        <w:rPr>
          <w:sz w:val="22"/>
          <w:szCs w:val="22"/>
        </w:rPr>
        <w:t>2. Распределение межбюджетных трансфертов бюджетам поселений Эльбрусского муниципального района (за исключением межбюджетных трансфертов, распределение которых утверждено приложением 7 к настоящему Решению) утверждается Местной администрацией.</w:t>
      </w:r>
    </w:p>
    <w:p w:rsidR="004077A1" w:rsidRPr="00CD7ED9" w:rsidRDefault="004077A1" w:rsidP="00CD7ED9">
      <w:pPr>
        <w:adjustRightInd w:val="0"/>
        <w:ind w:firstLine="709"/>
        <w:jc w:val="both"/>
        <w:rPr>
          <w:sz w:val="22"/>
          <w:szCs w:val="22"/>
        </w:rPr>
      </w:pPr>
      <w:r w:rsidRPr="00CD7ED9">
        <w:rPr>
          <w:sz w:val="22"/>
          <w:szCs w:val="22"/>
        </w:rPr>
        <w:t>3. Установить, что операции с межбюджетными трансфертами, предоставляемыми из Местного бюджета в форме субсидий, субвенций и иных межбюджетных трансфертов, имеющих целевое назначение, в том числе с их остатками, не использованными по состоянию на 1 января 2012 года, при исполнении бюджетов поселений Эльбрусского муниципального района учитываются на лицевых счетах, открытых получателям средств бюджетов поселений Эльбрусского муниципального района в Финансовом органе.</w:t>
      </w:r>
    </w:p>
    <w:p w:rsidR="004077A1" w:rsidRPr="00CD7ED9" w:rsidRDefault="004077A1" w:rsidP="00CD7ED9">
      <w:pPr>
        <w:adjustRightInd w:val="0"/>
        <w:ind w:firstLine="709"/>
        <w:jc w:val="both"/>
        <w:rPr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376"/>
        <w:gridCol w:w="7371"/>
      </w:tblGrid>
      <w:tr w:rsidR="004077A1" w:rsidRPr="00CD7ED9">
        <w:trPr>
          <w:trHeight w:val="9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  <w:snapToGrid w:val="0"/>
              </w:rPr>
              <w:t>Статья 8.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</w:rPr>
              <w:t>Муниципальные заимствования Эльбрусского муниципального района внутренний долг Эльбрусского муниципального района и предоставление муниципальных гарантий в валюте Российской Федерации</w:t>
            </w:r>
          </w:p>
        </w:tc>
      </w:tr>
    </w:tbl>
    <w:p w:rsidR="004077A1" w:rsidRPr="00CD7ED9" w:rsidRDefault="004077A1" w:rsidP="00CD7ED9">
      <w:pPr>
        <w:pStyle w:val="ConsPlusNormal"/>
        <w:keepNext/>
        <w:keepLines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>1. Муниципальные заимствования в 2012 году не планируются.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>2.Установить верхний предел муниципального долга по муниципальным гарантиям в валюте Российской Федерации на 1 января 2013 года в сумме 0 рублей.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ED9">
        <w:rPr>
          <w:rFonts w:ascii="Times New Roman" w:hAnsi="Times New Roman" w:cs="Times New Roman"/>
          <w:sz w:val="24"/>
          <w:szCs w:val="24"/>
        </w:rPr>
        <w:t xml:space="preserve">3. Предоставление муниципальных гарантий в валюте Российской Федерации в 2012 году не планируется. 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376"/>
        <w:gridCol w:w="7371"/>
      </w:tblGrid>
      <w:tr w:rsidR="004077A1" w:rsidRPr="00CD7ED9">
        <w:trPr>
          <w:trHeight w:val="9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  <w:snapToGrid w:val="0"/>
              </w:rPr>
              <w:t>Статья 9.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</w:rPr>
              <w:t>Особенности обслуживания в 2012 году Национальным банком Кабардино-Балкарской Республики Центрального банка Российской Федерации и кредитными организациями отдельных счетов участников бюджетного процесса</w:t>
            </w:r>
          </w:p>
        </w:tc>
      </w:tr>
    </w:tbl>
    <w:p w:rsidR="004077A1" w:rsidRPr="00CD7ED9" w:rsidRDefault="004077A1" w:rsidP="00CD7ED9">
      <w:pPr>
        <w:ind w:firstLine="709"/>
        <w:jc w:val="both"/>
        <w:rPr>
          <w:snapToGrid w:val="0"/>
          <w:sz w:val="24"/>
          <w:szCs w:val="24"/>
        </w:rPr>
      </w:pPr>
      <w:r w:rsidRPr="00CD7ED9">
        <w:rPr>
          <w:snapToGrid w:val="0"/>
          <w:sz w:val="24"/>
          <w:szCs w:val="24"/>
        </w:rPr>
        <w:t xml:space="preserve">Установить, что Национальный банк Кабардино-Балкарской Республики Центрального банка Российской Федерации ежеквартально представляет в Финансовый орган информацию о счетах в валюте Российской Федерации, открытых в учреждениях Центрального банка Российской Федерации и кредитных организациях муниципальным бюджетным учреждениям. </w:t>
      </w:r>
    </w:p>
    <w:p w:rsidR="004077A1" w:rsidRPr="00CD7ED9" w:rsidRDefault="004077A1" w:rsidP="00CD7ED9">
      <w:pPr>
        <w:widowControl w:val="0"/>
        <w:ind w:firstLine="709"/>
        <w:jc w:val="both"/>
        <w:rPr>
          <w:sz w:val="36"/>
          <w:szCs w:val="3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376"/>
        <w:gridCol w:w="7371"/>
      </w:tblGrid>
      <w:tr w:rsidR="004077A1" w:rsidRPr="00CD7ED9">
        <w:trPr>
          <w:trHeight w:val="9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  <w:snapToGrid w:val="0"/>
              </w:rPr>
              <w:t>Статья 10.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4077A1" w:rsidRPr="00CD7ED9" w:rsidRDefault="004077A1" w:rsidP="00CD7ED9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snapToGrid w:val="0"/>
              </w:rPr>
            </w:pPr>
            <w:r w:rsidRPr="00CD7ED9">
              <w:rPr>
                <w:b/>
                <w:bCs/>
              </w:rPr>
              <w:t>Особенности исполнения Местного бюджета в 2012 году</w:t>
            </w:r>
          </w:p>
        </w:tc>
      </w:tr>
    </w:tbl>
    <w:p w:rsidR="004077A1" w:rsidRPr="00CD7ED9" w:rsidRDefault="004077A1" w:rsidP="00CD7ED9">
      <w:pPr>
        <w:widowControl w:val="0"/>
        <w:ind w:firstLine="709"/>
        <w:jc w:val="both"/>
        <w:rPr>
          <w:sz w:val="22"/>
          <w:szCs w:val="22"/>
        </w:rPr>
      </w:pPr>
      <w:r w:rsidRPr="00CD7ED9">
        <w:rPr>
          <w:sz w:val="24"/>
          <w:szCs w:val="24"/>
        </w:rPr>
        <w:t xml:space="preserve">1. </w:t>
      </w:r>
      <w:r w:rsidRPr="00CD7ED9">
        <w:rPr>
          <w:sz w:val="22"/>
          <w:szCs w:val="22"/>
        </w:rPr>
        <w:t>Установить, что уменьшение общего объема бюджетных ассигнований, утвержденных в установленном порядке главному распорядителю средств Местного бюджета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</w:p>
    <w:p w:rsidR="004077A1" w:rsidRPr="00CD7ED9" w:rsidRDefault="004077A1" w:rsidP="00CD7ED9">
      <w:pPr>
        <w:widowControl w:val="0"/>
        <w:ind w:firstLine="709"/>
        <w:jc w:val="both"/>
        <w:rPr>
          <w:sz w:val="22"/>
          <w:szCs w:val="22"/>
        </w:rPr>
      </w:pPr>
      <w:r w:rsidRPr="00CD7ED9">
        <w:rPr>
          <w:sz w:val="24"/>
          <w:szCs w:val="24"/>
        </w:rPr>
        <w:t xml:space="preserve">2. </w:t>
      </w:r>
      <w:r w:rsidRPr="00CD7ED9">
        <w:rPr>
          <w:sz w:val="22"/>
          <w:szCs w:val="22"/>
        </w:rPr>
        <w:t>Порядок осуществления бюджетных инвестиций в объекты капитального строительства муниципальной собственности Эльбрусского муниципального района  в форме капитальных вложений в основные средства муниципальных унитарных предприятий</w:t>
      </w:r>
      <w:r w:rsidRPr="00CD7ED9">
        <w:rPr>
          <w:b/>
          <w:bCs/>
          <w:sz w:val="22"/>
          <w:szCs w:val="22"/>
        </w:rPr>
        <w:t>,</w:t>
      </w:r>
      <w:r w:rsidRPr="00CD7ED9">
        <w:rPr>
          <w:sz w:val="22"/>
          <w:szCs w:val="22"/>
        </w:rPr>
        <w:t xml:space="preserve"> </w:t>
      </w:r>
      <w:r w:rsidRPr="00CD7ED9">
        <w:rPr>
          <w:b/>
          <w:bCs/>
          <w:snapToGrid w:val="0"/>
          <w:sz w:val="22"/>
          <w:szCs w:val="22"/>
        </w:rPr>
        <w:t>муниципальных бюджетных и автономных учреждений</w:t>
      </w:r>
      <w:r w:rsidRPr="00CD7ED9">
        <w:rPr>
          <w:snapToGrid w:val="0"/>
          <w:sz w:val="22"/>
          <w:szCs w:val="22"/>
        </w:rPr>
        <w:t xml:space="preserve"> </w:t>
      </w:r>
      <w:r w:rsidRPr="00CD7ED9">
        <w:rPr>
          <w:sz w:val="22"/>
          <w:szCs w:val="22"/>
        </w:rPr>
        <w:t>устанавливается Местной администрацией.</w:t>
      </w:r>
    </w:p>
    <w:p w:rsidR="004077A1" w:rsidRPr="00CD7ED9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4"/>
          <w:szCs w:val="24"/>
        </w:rPr>
        <w:t>3</w:t>
      </w:r>
      <w:r w:rsidRPr="00CD7ED9">
        <w:rPr>
          <w:rFonts w:ascii="Times New Roman" w:hAnsi="Times New Roman" w:cs="Times New Roman"/>
          <w:sz w:val="22"/>
          <w:szCs w:val="22"/>
        </w:rPr>
        <w:t>. Установить, что не использованные по состоянию на 1 января 2012 года остатки межбюджетных трансфертов, предоставленных из Местного бюджета бюджетам поселений Эльбрусского муниципального района в форме субвенций, субсидий, иных межбюджетных трансфертов, имеющих целевое назначение, подлежат возврату в Местный бюджет в течение первых 15 рабочих дней 2012 года.</w:t>
      </w:r>
    </w:p>
    <w:p w:rsidR="004077A1" w:rsidRPr="00CD7ED9" w:rsidRDefault="004077A1" w:rsidP="00CD7ED9">
      <w:pPr>
        <w:adjustRightInd w:val="0"/>
        <w:ind w:firstLine="540"/>
        <w:jc w:val="both"/>
        <w:outlineLvl w:val="0"/>
        <w:rPr>
          <w:sz w:val="24"/>
          <w:szCs w:val="24"/>
        </w:rPr>
      </w:pPr>
      <w:r w:rsidRPr="00CD7ED9">
        <w:rPr>
          <w:sz w:val="24"/>
          <w:szCs w:val="24"/>
        </w:rPr>
        <w:t>4. Установить, что получатели средств Местного бюджета при заключении договоров (муниципальных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2012 год и договоров, подлежащих исполнению за счет средств, полученных от оказания платных услуг и иной приносящей доход деятельности, вправе предусматривать авансовые платежи:</w:t>
      </w:r>
    </w:p>
    <w:p w:rsidR="004077A1" w:rsidRPr="00CD7ED9" w:rsidRDefault="004077A1" w:rsidP="00CD7ED9">
      <w:pPr>
        <w:adjustRightInd w:val="0"/>
        <w:ind w:firstLine="708"/>
        <w:jc w:val="both"/>
        <w:outlineLvl w:val="0"/>
        <w:rPr>
          <w:sz w:val="24"/>
          <w:szCs w:val="24"/>
        </w:rPr>
      </w:pPr>
      <w:r w:rsidRPr="00CD7ED9">
        <w:rPr>
          <w:sz w:val="24"/>
          <w:szCs w:val="24"/>
        </w:rPr>
        <w:t>а) 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год, - по договорам (муниципальным 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проведении олимпиады школьников и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средств;</w:t>
      </w:r>
    </w:p>
    <w:p w:rsidR="004077A1" w:rsidRPr="00CD7ED9" w:rsidRDefault="004077A1" w:rsidP="00CD7ED9">
      <w:pPr>
        <w:adjustRightInd w:val="0"/>
        <w:ind w:firstLine="540"/>
        <w:jc w:val="both"/>
        <w:outlineLvl w:val="0"/>
        <w:rPr>
          <w:sz w:val="24"/>
          <w:szCs w:val="24"/>
        </w:rPr>
      </w:pPr>
      <w:r w:rsidRPr="00CD7ED9">
        <w:rPr>
          <w:sz w:val="24"/>
          <w:szCs w:val="24"/>
        </w:rPr>
        <w:t>е) в размере до 30 процентов суммы договора (государственного контракта), но не более 30 процентов лимитов бюджетных обязательств, доведенных на соответствующий финансовый год, - по остальным договорам (муниципальным контрактам), если иное не предусмотрено законодательством Российской Федерации.</w:t>
      </w:r>
    </w:p>
    <w:p w:rsidR="004077A1" w:rsidRPr="00350457" w:rsidRDefault="004077A1" w:rsidP="00CD7ED9">
      <w:pPr>
        <w:adjustRightInd w:val="0"/>
        <w:ind w:firstLine="708"/>
        <w:jc w:val="both"/>
        <w:rPr>
          <w:sz w:val="28"/>
          <w:szCs w:val="28"/>
        </w:rPr>
      </w:pPr>
      <w:r w:rsidRPr="00350457">
        <w:rPr>
          <w:sz w:val="28"/>
          <w:szCs w:val="28"/>
        </w:rPr>
        <w:t>2. Решение вступает в силу с 01 января 2012 года.</w:t>
      </w:r>
    </w:p>
    <w:p w:rsidR="004077A1" w:rsidRPr="00350457" w:rsidRDefault="004077A1" w:rsidP="00CD7ED9">
      <w:pPr>
        <w:adjustRightInd w:val="0"/>
        <w:ind w:firstLine="708"/>
        <w:jc w:val="both"/>
        <w:rPr>
          <w:sz w:val="28"/>
          <w:szCs w:val="28"/>
        </w:rPr>
      </w:pPr>
      <w:r w:rsidRPr="00350457">
        <w:rPr>
          <w:sz w:val="28"/>
          <w:szCs w:val="28"/>
        </w:rPr>
        <w:t>3. Опубликовать решение в газете «Эльбрусские новости».</w:t>
      </w:r>
    </w:p>
    <w:p w:rsidR="004077A1" w:rsidRPr="00350457" w:rsidRDefault="004077A1" w:rsidP="00CD7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7A1" w:rsidRPr="00350457" w:rsidRDefault="004077A1" w:rsidP="00CD7ED9">
      <w:pPr>
        <w:widowControl w:val="0"/>
        <w:ind w:firstLine="540"/>
        <w:rPr>
          <w:snapToGrid w:val="0"/>
          <w:sz w:val="28"/>
          <w:szCs w:val="28"/>
        </w:rPr>
      </w:pPr>
    </w:p>
    <w:p w:rsidR="004077A1" w:rsidRPr="00CD7ED9" w:rsidRDefault="004077A1" w:rsidP="00CD7ED9">
      <w:pPr>
        <w:widowControl w:val="0"/>
        <w:ind w:firstLine="540"/>
        <w:rPr>
          <w:snapToGrid w:val="0"/>
          <w:sz w:val="30"/>
          <w:szCs w:val="30"/>
        </w:rPr>
      </w:pPr>
    </w:p>
    <w:p w:rsidR="004077A1" w:rsidRPr="00CD7ED9" w:rsidRDefault="004077A1" w:rsidP="00CD7ED9">
      <w:pPr>
        <w:widowControl w:val="0"/>
        <w:tabs>
          <w:tab w:val="center" w:pos="1474"/>
        </w:tabs>
        <w:outlineLvl w:val="0"/>
        <w:rPr>
          <w:b/>
          <w:bCs/>
          <w:sz w:val="28"/>
          <w:szCs w:val="28"/>
        </w:rPr>
      </w:pPr>
      <w:r w:rsidRPr="00CD7ED9">
        <w:rPr>
          <w:b/>
          <w:bCs/>
          <w:sz w:val="28"/>
          <w:szCs w:val="28"/>
        </w:rPr>
        <w:t>Глава Эльбрусского</w:t>
      </w:r>
    </w:p>
    <w:p w:rsidR="004077A1" w:rsidRPr="00CD7ED9" w:rsidRDefault="004077A1" w:rsidP="00CD7ED9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                                                                              </w:t>
      </w:r>
      <w:r w:rsidRPr="00CD7ED9">
        <w:rPr>
          <w:rFonts w:ascii="Times New Roman" w:hAnsi="Times New Roman" w:cs="Times New Roman"/>
          <w:b/>
          <w:bCs/>
          <w:sz w:val="28"/>
          <w:szCs w:val="28"/>
        </w:rPr>
        <w:t xml:space="preserve"> И. Отаров</w:t>
      </w: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Default="004077A1" w:rsidP="00CD7ED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Приложение №1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 Решению сессии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"О бюджете Эльбрусского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 xml:space="preserve">муниципального района 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на 2012 год"</w:t>
      </w:r>
    </w:p>
    <w:p w:rsidR="004077A1" w:rsidRPr="00CD7ED9" w:rsidRDefault="004077A1" w:rsidP="00CD7ED9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077A1" w:rsidRPr="00CD7ED9" w:rsidRDefault="004077A1" w:rsidP="00CD7ED9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НОРМАТИВЫ РАСПРЕДЕЛЕНИЯ ДОХОДОВ МЕЖДУ БЮДЖЕТАМИ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БЮДЖЕТНОЙ СИСТЕМЫ РОССИЙСКОЙ ФЕДЕРАЦИИ НА 2012 ГОД</w:t>
      </w:r>
    </w:p>
    <w:p w:rsidR="004077A1" w:rsidRPr="00CD7ED9" w:rsidRDefault="004077A1" w:rsidP="00CD7ED9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(в процентах)</w:t>
      </w:r>
    </w:p>
    <w:tbl>
      <w:tblPr>
        <w:tblW w:w="10348" w:type="dxa"/>
        <w:tblInd w:w="-106" w:type="dxa"/>
        <w:tblLayout w:type="fixed"/>
        <w:tblLook w:val="00A0"/>
      </w:tblPr>
      <w:tblGrid>
        <w:gridCol w:w="5"/>
        <w:gridCol w:w="488"/>
        <w:gridCol w:w="5401"/>
        <w:gridCol w:w="992"/>
        <w:gridCol w:w="851"/>
        <w:gridCol w:w="1133"/>
        <w:gridCol w:w="1478"/>
      </w:tblGrid>
      <w:tr w:rsidR="004077A1" w:rsidRPr="00CD7ED9">
        <w:trPr>
          <w:trHeight w:val="390"/>
        </w:trPr>
        <w:tc>
          <w:tcPr>
            <w:tcW w:w="4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5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445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% отчисления</w:t>
            </w:r>
          </w:p>
        </w:tc>
      </w:tr>
      <w:tr w:rsidR="004077A1" w:rsidRPr="00CD7ED9">
        <w:trPr>
          <w:trHeight w:val="384"/>
        </w:trPr>
        <w:tc>
          <w:tcPr>
            <w:tcW w:w="4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</w:p>
        </w:tc>
        <w:tc>
          <w:tcPr>
            <w:tcW w:w="54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РФ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КБР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РАЙОН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Поселение</w:t>
            </w:r>
          </w:p>
        </w:tc>
      </w:tr>
      <w:tr w:rsidR="004077A1" w:rsidRPr="00CD7ED9">
        <w:trPr>
          <w:trHeight w:val="375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 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trHeight w:val="315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НДФЛ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182. 1.01.02.01. 0.01. 0.000. 1.1.0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33%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57%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10%</w:t>
            </w:r>
          </w:p>
        </w:tc>
      </w:tr>
      <w:tr w:rsidR="004077A1" w:rsidRPr="00CD7ED9">
        <w:trPr>
          <w:trHeight w:val="1047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 xml:space="preserve">Единый налог на вмененный доход для отдельных видов деятельности </w:t>
            </w:r>
          </w:p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182.1.05.02.01.0.01.1.000.1.1.0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90%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trHeight w:val="812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 xml:space="preserve">Единый сельскохозяйственный налог 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  <w:lang w:val="en-US"/>
              </w:rPr>
            </w:pPr>
            <w:r w:rsidRPr="00CD7ED9">
              <w:rPr>
                <w:b/>
                <w:bCs/>
                <w:color w:val="000000"/>
                <w:lang w:val="en-US"/>
              </w:rPr>
              <w:t>182.105.03.01.0.01.1.000.1.1.0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30%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30%</w:t>
            </w:r>
          </w:p>
        </w:tc>
      </w:tr>
      <w:tr w:rsidR="004077A1" w:rsidRPr="00CD7ED9">
        <w:trPr>
          <w:trHeight w:val="774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Налог на имущество физических лиц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182.1.06.01.03.0.10.1.000.1.1.0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</w:tr>
      <w:tr w:rsidR="004077A1" w:rsidRPr="00CD7ED9">
        <w:trPr>
          <w:trHeight w:val="315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Земельный налог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182.1.06.06.01.3.10.1.000.1.1.0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182.1.06.06.02.3.10.1.000.1.1.0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</w:tr>
      <w:tr w:rsidR="004077A1" w:rsidRPr="00CD7ED9">
        <w:trPr>
          <w:trHeight w:val="945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Государственная пошлина</w:t>
            </w:r>
          </w:p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182.1.08.03.01.0.01.1.000.1.1.0</w:t>
            </w:r>
          </w:p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182.1.08.03.01.0.01.4.000.1.1.0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982.1.08.07.14.0.01.1.000.1.1.0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trHeight w:val="1057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both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Налог на прибыль организаций, зачислявшийся до       1 января 2005 года в местные бюджеты, мобилизуемый на территориях муниципальных районов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182. 1.09.01.03.0. 05. 1.000. 1.1.0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trHeight w:val="1434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both"/>
            </w:pPr>
            <w:r w:rsidRPr="00CD7ED9">
              <w:rPr>
                <w:b/>
                <w:bCs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 (сумма платежа</w:t>
            </w:r>
            <w:r w:rsidRPr="00CD7ED9">
              <w:t>)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182.1.09.07.03.3.05.0.000.1.1.0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trHeight w:val="321"/>
        </w:trPr>
        <w:tc>
          <w:tcPr>
            <w:tcW w:w="4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 </w:t>
            </w:r>
          </w:p>
        </w:tc>
        <w:tc>
          <w:tcPr>
            <w:tcW w:w="5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  <w:sz w:val="22"/>
                <w:szCs w:val="22"/>
              </w:rPr>
              <w:t>Неналоговые доходы и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trHeight w:val="1597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both"/>
              <w:rPr>
                <w:b/>
                <w:bCs/>
              </w:rPr>
            </w:pPr>
            <w:r w:rsidRPr="00CD7ED9">
              <w:rPr>
                <w:b/>
                <w:bCs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866.1.11.05.01.</w:t>
            </w:r>
            <w:r w:rsidRPr="00CD7ED9">
              <w:rPr>
                <w:b/>
                <w:bCs/>
                <w:lang w:val="en-US"/>
              </w:rPr>
              <w:t>3</w:t>
            </w:r>
            <w:r w:rsidRPr="00CD7ED9">
              <w:rPr>
                <w:b/>
                <w:bCs/>
              </w:rPr>
              <w:t>.10.0.000.1.2.0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50%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50%</w:t>
            </w:r>
          </w:p>
        </w:tc>
      </w:tr>
      <w:tr w:rsidR="004077A1" w:rsidRPr="00CD7ED9">
        <w:trPr>
          <w:trHeight w:val="1534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10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both"/>
              <w:rPr>
                <w:b/>
                <w:bCs/>
              </w:rPr>
            </w:pPr>
            <w:r w:rsidRPr="00CD7ED9">
              <w:rPr>
                <w:b/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866.1.11.05.03.5.05.0.000.1.2.0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trHeight w:val="630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11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Плата за негативное воздействие на окружающую среду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048.1.12.01.05.0.01.0.000.1.2.0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20%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40%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trHeight w:val="1575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12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доходы от компенсации затрат  бюджетов муниципальных районов</w:t>
            </w:r>
            <w:r w:rsidRPr="00CD7ED9">
              <w:rPr>
                <w:b/>
                <w:bCs/>
              </w:rPr>
              <w:t xml:space="preserve"> </w:t>
            </w:r>
          </w:p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803. 1.13.02.99.5.05.0.000.1.3.0</w:t>
            </w:r>
          </w:p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857. 1.13.02.99.5.05.0.000.1.3.0</w:t>
            </w:r>
          </w:p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866. 1.13.02.99.5.05.0.000.1.3.0</w:t>
            </w:r>
          </w:p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873. 1.13.02.99.5.05.0.000.1.3.0</w:t>
            </w:r>
          </w:p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875. 1.13.02.99.5.05.0.000.1.3.0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892. 1.13.02.99.5.05.0.000.1.3.0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trHeight w:val="1711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13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866.1.14.02.0</w:t>
            </w:r>
            <w:r w:rsidRPr="00CD7ED9">
              <w:rPr>
                <w:b/>
                <w:bCs/>
                <w:lang w:val="en-US"/>
              </w:rPr>
              <w:t>5</w:t>
            </w:r>
            <w:r w:rsidRPr="00CD7ED9">
              <w:rPr>
                <w:b/>
                <w:bCs/>
              </w:rPr>
              <w:t>.</w:t>
            </w:r>
            <w:r w:rsidRPr="00CD7ED9">
              <w:rPr>
                <w:b/>
                <w:bCs/>
                <w:lang w:val="en-US"/>
              </w:rPr>
              <w:t>3</w:t>
            </w:r>
            <w:r w:rsidRPr="00CD7ED9">
              <w:rPr>
                <w:b/>
                <w:bCs/>
              </w:rPr>
              <w:t>.05.0.000.4.1.0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trHeight w:val="1126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</w:rPr>
            </w:pPr>
            <w:r w:rsidRPr="00CD7ED9">
              <w:rPr>
                <w:color w:val="000000"/>
              </w:rPr>
              <w:t>14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both"/>
              <w:rPr>
                <w:b/>
                <w:bCs/>
              </w:rPr>
            </w:pPr>
            <w:r w:rsidRPr="00CD7ED9">
              <w:rPr>
                <w:b/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866.1.14.06.01.4.10.0.000.4.3.0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50%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50%</w:t>
            </w:r>
          </w:p>
        </w:tc>
      </w:tr>
      <w:tr w:rsidR="004077A1" w:rsidRPr="00CD7ED9">
        <w:trPr>
          <w:trHeight w:val="945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  <w:lang w:val="en-US"/>
              </w:rPr>
            </w:pPr>
            <w:r w:rsidRPr="00CD7ED9">
              <w:rPr>
                <w:color w:val="000000"/>
              </w:rPr>
              <w:t>1</w:t>
            </w:r>
            <w:r w:rsidRPr="00CD7ED9">
              <w:rPr>
                <w:color w:val="000000"/>
                <w:lang w:val="en-US"/>
              </w:rPr>
              <w:t>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both"/>
              <w:rPr>
                <w:b/>
                <w:bCs/>
              </w:rPr>
            </w:pPr>
            <w:r w:rsidRPr="00CD7ED9">
              <w:rPr>
                <w:b/>
                <w:bCs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</w:rPr>
              <w:t>803.1.16.90.05.0.05.0.000.1.4.0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077A1" w:rsidRPr="00CD7ED9">
        <w:trPr>
          <w:trHeight w:val="945"/>
        </w:trPr>
        <w:tc>
          <w:tcPr>
            <w:tcW w:w="48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  <w:lang w:val="en-US"/>
              </w:rPr>
            </w:pPr>
            <w:r w:rsidRPr="00CD7ED9">
              <w:rPr>
                <w:color w:val="000000"/>
              </w:rPr>
              <w:t>1</w:t>
            </w:r>
            <w:r w:rsidRPr="00CD7ED9">
              <w:rPr>
                <w:color w:val="000000"/>
                <w:lang w:val="en-US"/>
              </w:rPr>
              <w:t>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Денежные взыскания (штрафы) за нарушение Федерального закона "О пожарной безопасности"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177. 1.16.27.00.0.01.0.000. 1.4.0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50%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50%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gridBefore w:val="1"/>
          <w:trHeight w:val="1931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  <w:lang w:val="en-US"/>
              </w:rPr>
            </w:pPr>
            <w:r w:rsidRPr="00CD7ED9">
              <w:rPr>
                <w:color w:val="000000"/>
              </w:rPr>
              <w:t>1</w:t>
            </w:r>
            <w:r w:rsidRPr="00CD7ED9">
              <w:rPr>
                <w:color w:val="000000"/>
                <w:lang w:val="en-US"/>
              </w:rPr>
              <w:t>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Невыясненные поступления, зачисляемые в бюджеты муниципальных районов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 xml:space="preserve">803. 1.17.01.05.0. 05. 0.000. 1.8.0 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 xml:space="preserve">857. 1.17.01.05.0. 05. 0.000. 1.8.0 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 xml:space="preserve">866. 1.17.01.05.0. 05. 0.000. 1.8.0 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 xml:space="preserve">873. 1.17.01.05.0. 05. 0.000. 1.8.0 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 xml:space="preserve">875. 1.17.01.05.0. 05. 0.000. 1.8.0 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 xml:space="preserve">892. 1.17.01.05.0. 05. 0.000. 1.8.0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  <w:tr w:rsidR="004077A1" w:rsidRPr="00CD7ED9">
        <w:trPr>
          <w:gridBefore w:val="1"/>
          <w:trHeight w:val="630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color w:val="000000"/>
                <w:lang w:val="en-US"/>
              </w:rPr>
            </w:pPr>
            <w:r w:rsidRPr="00CD7ED9">
              <w:rPr>
                <w:color w:val="000000"/>
              </w:rPr>
              <w:t>1</w:t>
            </w:r>
            <w:r w:rsidRPr="00CD7ED9">
              <w:rPr>
                <w:color w:val="000000"/>
                <w:lang w:val="en-US"/>
              </w:rPr>
              <w:t>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Прочие неналоговые доходы бюджетов муниципальных районов</w:t>
            </w:r>
          </w:p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803. 1.17.05.05.0. 05. 0.000. 1.8.0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</w:tr>
    </w:tbl>
    <w:p w:rsidR="004077A1" w:rsidRPr="00CD7ED9" w:rsidRDefault="004077A1" w:rsidP="00CD7ED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4077A1" w:rsidRPr="00CD7ED9" w:rsidRDefault="004077A1" w:rsidP="00CD7ED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4077A1" w:rsidRPr="00CD7ED9" w:rsidRDefault="004077A1" w:rsidP="00CD7ED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CD7ED9">
        <w:rPr>
          <w:rFonts w:ascii="Times New Roman" w:hAnsi="Times New Roman" w:cs="Times New Roman"/>
        </w:rPr>
        <w:t xml:space="preserve"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</w:t>
      </w:r>
      <w:r w:rsidRPr="00CD7ED9">
        <w:rPr>
          <w:rFonts w:ascii="Times New Roman" w:hAnsi="Times New Roman" w:cs="Times New Roman"/>
          <w:sz w:val="22"/>
          <w:szCs w:val="22"/>
        </w:rPr>
        <w:t>Эльбрусского</w:t>
      </w:r>
      <w:r w:rsidRPr="00CD7ED9">
        <w:rPr>
          <w:rFonts w:ascii="Times New Roman" w:hAnsi="Times New Roman" w:cs="Times New Roman"/>
          <w:sz w:val="16"/>
          <w:szCs w:val="16"/>
        </w:rPr>
        <w:t xml:space="preserve"> </w:t>
      </w:r>
      <w:r w:rsidRPr="00CD7ED9">
        <w:rPr>
          <w:rFonts w:ascii="Times New Roman" w:hAnsi="Times New Roman" w:cs="Times New Roman"/>
        </w:rPr>
        <w:t>муниципального района и бюджеты поселений.</w:t>
      </w:r>
    </w:p>
    <w:p w:rsidR="004077A1" w:rsidRPr="00CD7ED9" w:rsidRDefault="004077A1" w:rsidP="00CD7ED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4077A1" w:rsidRPr="00CD7ED9" w:rsidRDefault="004077A1" w:rsidP="00CD7ED9"/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Приложение № 2</w:t>
      </w:r>
    </w:p>
    <w:p w:rsidR="004077A1" w:rsidRPr="00CD7ED9" w:rsidRDefault="004077A1" w:rsidP="00CD7ED9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 Решению сессии</w:t>
      </w:r>
    </w:p>
    <w:p w:rsidR="004077A1" w:rsidRPr="00CD7ED9" w:rsidRDefault="004077A1" w:rsidP="00CD7ED9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4077A1" w:rsidRPr="00CD7ED9" w:rsidRDefault="004077A1" w:rsidP="00CD7ED9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4077A1" w:rsidRPr="00CD7ED9" w:rsidRDefault="004077A1" w:rsidP="00CD7ED9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"О бюджете Эльбрусского муниципального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 xml:space="preserve"> района Кабардино-Балкарской 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Республики на 2012 год»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ПЕРЕЧЕНЬ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ГЛАВНЫХ АДМИНИСТРАТОРОВ ДОХОДОВ МЕСТНОГО БЮДЖЕТА ЭЛЬБРУССКОГО МУНИЦИПАЛЬНОГО РАЙОНА КАБАРДИНО-БАЛКАРСКОЙ РЕСПУБЛИКИ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</w:rPr>
      </w:pPr>
    </w:p>
    <w:tbl>
      <w:tblPr>
        <w:tblW w:w="10363" w:type="dxa"/>
        <w:tblInd w:w="2" w:type="dxa"/>
        <w:tblLook w:val="00A0"/>
      </w:tblPr>
      <w:tblGrid>
        <w:gridCol w:w="2520"/>
        <w:gridCol w:w="7843"/>
      </w:tblGrid>
      <w:tr w:rsidR="004077A1" w:rsidRPr="00CD7ED9">
        <w:trPr>
          <w:trHeight w:val="42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Код дохода</w:t>
            </w:r>
          </w:p>
        </w:tc>
        <w:tc>
          <w:tcPr>
            <w:tcW w:w="7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Наименование кода дохода</w:t>
            </w:r>
          </w:p>
        </w:tc>
      </w:tr>
      <w:tr w:rsidR="004077A1" w:rsidRPr="00CD7ED9">
        <w:trPr>
          <w:trHeight w:val="453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</w:tr>
      <w:tr w:rsidR="004077A1" w:rsidRPr="00CD7ED9">
        <w:trPr>
          <w:trHeight w:val="255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048.1.12.01.05.0.01.0.000.1.2.0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Плата за негативное воздействие на окружающую среду</w:t>
            </w:r>
          </w:p>
        </w:tc>
      </w:tr>
      <w:tr w:rsidR="004077A1" w:rsidRPr="00CD7ED9">
        <w:trPr>
          <w:trHeight w:val="645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081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Федеральная служба по ветеринарному и фитосанитарному надзору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081.1.16.90.05.0.05.0.000.1.4.0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077A1" w:rsidRPr="00CD7ED9">
        <w:trPr>
          <w:trHeight w:val="456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4077A1" w:rsidRPr="00CD7ED9">
        <w:trPr>
          <w:trHeight w:val="84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141.1.16.28.00.0.01.0.000.1.4.0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4077A1" w:rsidRPr="00CD7ED9">
        <w:trPr>
          <w:trHeight w:val="721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177.1.16.27.00.0.01.0.000.1.4.0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4077A1" w:rsidRPr="00CD7ED9">
        <w:trPr>
          <w:trHeight w:val="519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Министерство внутренних дел Российской Федерации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188.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1.16.90.05.0.05.0.000.</w:t>
            </w:r>
            <w:r w:rsidRPr="00CD7ED9">
              <w:rPr>
                <w:b/>
                <w:bCs/>
                <w:sz w:val="17"/>
                <w:szCs w:val="17"/>
              </w:rPr>
              <w:t>1.4.0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077A1" w:rsidRPr="00CD7ED9">
        <w:trPr>
          <w:trHeight w:val="375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Федеральная миграционная служба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192.1.16.90.05.0.05.0.000.1.4.0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077A1" w:rsidRPr="00CD7ED9">
        <w:trPr>
          <w:trHeight w:val="705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Муниципальные учреждения Администраций поселений Эльбрусского муниципального района</w:t>
            </w:r>
          </w:p>
        </w:tc>
      </w:tr>
      <w:tr w:rsidR="004077A1" w:rsidRPr="00CD7ED9">
        <w:trPr>
          <w:trHeight w:val="1024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866.1.11.05.01.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3</w:t>
            </w:r>
            <w:r w:rsidRPr="00CD7ED9">
              <w:rPr>
                <w:b/>
                <w:bCs/>
                <w:sz w:val="17"/>
                <w:szCs w:val="17"/>
              </w:rPr>
              <w:t>.10.0.000.1.2.0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077A1" w:rsidRPr="00CD7ED9">
        <w:trPr>
          <w:trHeight w:val="1024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  <w:lang w:val="en-US"/>
              </w:rPr>
            </w:pPr>
            <w:r w:rsidRPr="00CD7ED9">
              <w:rPr>
                <w:b/>
                <w:bCs/>
                <w:sz w:val="17"/>
                <w:szCs w:val="17"/>
                <w:lang w:val="en-US"/>
              </w:rPr>
              <w:t>866.1.11.05.03.5.05.0.000.1.2.0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4077A1" w:rsidRPr="00CD7ED9">
        <w:trPr>
          <w:trHeight w:val="578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  <w:lang w:val="en-US"/>
              </w:rPr>
            </w:pPr>
            <w:r w:rsidRPr="00CD7ED9">
              <w:rPr>
                <w:b/>
                <w:bCs/>
                <w:sz w:val="17"/>
                <w:szCs w:val="17"/>
                <w:lang w:val="en-US"/>
              </w:rPr>
              <w:t>866.1.14.02.05.3.05.0.000.4.1.0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077A1" w:rsidRPr="00CD7ED9">
        <w:trPr>
          <w:trHeight w:val="578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866.1.14.06.01.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3</w:t>
            </w:r>
            <w:r w:rsidRPr="00CD7ED9">
              <w:rPr>
                <w:b/>
                <w:bCs/>
                <w:sz w:val="17"/>
                <w:szCs w:val="17"/>
              </w:rPr>
              <w:t>.10.0.000.4.3.0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4077A1" w:rsidRPr="00CD7ED9">
        <w:trPr>
          <w:trHeight w:val="578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866.1.17.01.05.0.05.0.000.1.8.0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4077A1" w:rsidRPr="00CD7ED9">
        <w:trPr>
          <w:trHeight w:val="958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 xml:space="preserve">Местная администрация Эльбрусского муниципального района  </w:t>
            </w:r>
          </w:p>
        </w:tc>
      </w:tr>
      <w:tr w:rsidR="004077A1" w:rsidRPr="00CD7ED9">
        <w:trPr>
          <w:trHeight w:val="84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803.1.13.03.05.0.05.0.011.1.3.0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 (Задатки для участия в аукционах на проведение торгов)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803.</w:t>
            </w:r>
            <w:r w:rsidRPr="00CD7ED9">
              <w:rPr>
                <w:b/>
                <w:bCs/>
              </w:rPr>
              <w:t xml:space="preserve"> </w:t>
            </w:r>
            <w:r w:rsidRPr="00CD7ED9">
              <w:rPr>
                <w:b/>
                <w:bCs/>
                <w:sz w:val="16"/>
                <w:szCs w:val="16"/>
              </w:rPr>
              <w:t>1.13.</w:t>
            </w:r>
            <w:r w:rsidRPr="00CD7ED9">
              <w:rPr>
                <w:b/>
                <w:bCs/>
                <w:sz w:val="16"/>
                <w:szCs w:val="16"/>
                <w:lang w:val="en-US"/>
              </w:rPr>
              <w:t>02</w:t>
            </w:r>
            <w:r w:rsidRPr="00CD7ED9">
              <w:rPr>
                <w:b/>
                <w:bCs/>
                <w:sz w:val="16"/>
                <w:szCs w:val="16"/>
              </w:rPr>
              <w:t>.</w:t>
            </w:r>
            <w:r w:rsidRPr="00CD7ED9">
              <w:rPr>
                <w:b/>
                <w:bCs/>
                <w:sz w:val="16"/>
                <w:szCs w:val="16"/>
                <w:lang w:val="en-US"/>
              </w:rPr>
              <w:t>99.5.05.0.000.</w:t>
            </w:r>
            <w:r w:rsidRPr="00CD7ED9">
              <w:rPr>
                <w:b/>
                <w:bCs/>
                <w:sz w:val="16"/>
                <w:szCs w:val="16"/>
              </w:rPr>
              <w:t>1.3.0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доходы от компенсации затрат  бюджетов муниципальных районов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803.1.16.90.05.0.05.0.000.1.4.0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803.1.17.01.05.0.05.0.000.1.8.0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803.1.17.05.05.0.05.0.000.1.8.0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неналоговые доходы бюджетов муниципальных районов</w:t>
            </w:r>
          </w:p>
        </w:tc>
      </w:tr>
      <w:tr w:rsidR="004077A1" w:rsidRPr="00CD7ED9">
        <w:trPr>
          <w:trHeight w:val="84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803.2.19.05.00.0.05.0.000.1.5.1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Возврат остатков субсидий, субвенций и иных межбюджетных трансфертов, имеющих целевое назначение, прошлых лет, из бюджетов муниципальных районов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803.2.02.03.02.4.05.0.081.1.5.1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 xml:space="preserve">Субвенции бюджетам муниципальных образований для финансового обеспечения расходных обязательств </w:t>
            </w:r>
          </w:p>
        </w:tc>
      </w:tr>
      <w:tr w:rsidR="004077A1" w:rsidRPr="00CD7ED9">
        <w:trPr>
          <w:trHeight w:val="546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803.2.02.04.02.9.05.0.001.1.5.1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 xml:space="preserve">Межбюджетные трансферты,передаваемые бюдджетам муниципальных районов на реализауию дополнительных мероприятий, направленных на снижение напряженности на рынке труда (федеральный бюджет)  </w:t>
            </w:r>
          </w:p>
        </w:tc>
      </w:tr>
      <w:tr w:rsidR="004077A1" w:rsidRPr="00CD7ED9">
        <w:trPr>
          <w:trHeight w:val="662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803.2.02.04.02.9.05.0.002.1.5.1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 xml:space="preserve">Межбюджетные трансферты,передаваемые бюдджетам муниципальных районов на реализауию дополнительных мероприятий, направленных на снижение напряженности на рынке труда (республиканский бюджет)  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803.2.02.09.02.4.05.0.000.1.5.1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4077A1" w:rsidRPr="00CD7ED9">
        <w:trPr>
          <w:trHeight w:val="756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Муниципальное учреждение «Отдел записи актов гражданского состояния администрации Эльбрусского района Кабардино-Балкарской Республики»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821.1.17.01.05.0.05.0.000.1.8.0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821.2.19.05.00.0.05.0.000.1.5.1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Возврат остатков субсидий, субвенций и иных межбюджетных трансфертов, имеющих целевое назначение, прошлых лет, из бюджетов муниципальных районов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821.2.02.03.00.3.05.0.000.1.5.1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4077A1" w:rsidRPr="00CD7ED9">
        <w:trPr>
          <w:trHeight w:val="408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857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Муниципальное учреждение «Управление культуры администрации Эльбрусского      муниципального района»</w:t>
            </w:r>
          </w:p>
        </w:tc>
      </w:tr>
      <w:tr w:rsidR="004077A1" w:rsidRPr="00CD7ED9">
        <w:trPr>
          <w:trHeight w:val="656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7A1" w:rsidRPr="00CD7ED9" w:rsidRDefault="004077A1" w:rsidP="00CD7ED9">
            <w:pPr>
              <w:autoSpaceDE w:val="0"/>
              <w:autoSpaceDN w:val="0"/>
              <w:rPr>
                <w:b/>
                <w:bCs/>
                <w:sz w:val="16"/>
                <w:szCs w:val="16"/>
                <w:highlight w:val="red"/>
              </w:rPr>
            </w:pPr>
          </w:p>
          <w:p w:rsidR="004077A1" w:rsidRPr="00CD7ED9" w:rsidRDefault="004077A1" w:rsidP="00CD7ED9">
            <w:pPr>
              <w:autoSpaceDE w:val="0"/>
              <w:autoSpaceDN w:val="0"/>
              <w:rPr>
                <w:b/>
                <w:bCs/>
                <w:sz w:val="16"/>
                <w:szCs w:val="16"/>
                <w:highlight w:val="red"/>
              </w:rPr>
            </w:pPr>
            <w:r w:rsidRPr="00CD7ED9">
              <w:rPr>
                <w:b/>
                <w:bCs/>
                <w:sz w:val="17"/>
                <w:szCs w:val="17"/>
              </w:rPr>
              <w:t>857.</w:t>
            </w:r>
            <w:r w:rsidRPr="00CD7ED9">
              <w:rPr>
                <w:b/>
                <w:bCs/>
                <w:sz w:val="16"/>
                <w:szCs w:val="16"/>
              </w:rPr>
              <w:t xml:space="preserve"> 1.13.</w:t>
            </w:r>
            <w:r w:rsidRPr="00CD7ED9">
              <w:rPr>
                <w:b/>
                <w:bCs/>
                <w:sz w:val="16"/>
                <w:szCs w:val="16"/>
                <w:lang w:val="en-US"/>
              </w:rPr>
              <w:t>02</w:t>
            </w:r>
            <w:r w:rsidRPr="00CD7ED9">
              <w:rPr>
                <w:b/>
                <w:bCs/>
                <w:sz w:val="16"/>
                <w:szCs w:val="16"/>
              </w:rPr>
              <w:t>.</w:t>
            </w:r>
            <w:r w:rsidRPr="00CD7ED9">
              <w:rPr>
                <w:b/>
                <w:bCs/>
                <w:sz w:val="16"/>
                <w:szCs w:val="16"/>
                <w:lang w:val="en-US"/>
              </w:rPr>
              <w:t>99.5.05.0.000.</w:t>
            </w:r>
            <w:r w:rsidRPr="00CD7ED9">
              <w:rPr>
                <w:b/>
                <w:bCs/>
                <w:sz w:val="16"/>
                <w:szCs w:val="16"/>
              </w:rPr>
              <w:t>1.3.0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077A1" w:rsidRPr="00CD7ED9" w:rsidRDefault="004077A1" w:rsidP="00CD7ED9">
            <w:pPr>
              <w:jc w:val="both"/>
              <w:rPr>
                <w:b/>
                <w:bCs/>
                <w:sz w:val="17"/>
                <w:szCs w:val="17"/>
                <w:highlight w:val="red"/>
              </w:rPr>
            </w:pPr>
          </w:p>
          <w:p w:rsidR="004077A1" w:rsidRPr="00CD7ED9" w:rsidRDefault="004077A1" w:rsidP="00CD7ED9">
            <w:pPr>
              <w:jc w:val="both"/>
              <w:rPr>
                <w:b/>
                <w:bCs/>
                <w:sz w:val="17"/>
                <w:szCs w:val="17"/>
                <w:highlight w:val="red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доходы от компенсации затрат  бюджетов муниципальных районов</w:t>
            </w:r>
          </w:p>
        </w:tc>
      </w:tr>
      <w:tr w:rsidR="004077A1" w:rsidRPr="00CD7ED9">
        <w:trPr>
          <w:trHeight w:val="656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7A1" w:rsidRPr="00CD7ED9" w:rsidRDefault="004077A1" w:rsidP="00CD7ED9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  <w:p w:rsidR="004077A1" w:rsidRPr="00CD7ED9" w:rsidRDefault="004077A1" w:rsidP="00CD7ED9">
            <w:pPr>
              <w:autoSpaceDE w:val="0"/>
              <w:autoSpaceDN w:val="0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  <w:lang w:val="en-US"/>
              </w:rPr>
              <w:t>8</w:t>
            </w:r>
            <w:r w:rsidRPr="00CD7ED9">
              <w:rPr>
                <w:b/>
                <w:bCs/>
                <w:sz w:val="17"/>
                <w:szCs w:val="17"/>
              </w:rPr>
              <w:t>57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.</w:t>
            </w:r>
            <w:r w:rsidRPr="00CD7ED9">
              <w:rPr>
                <w:b/>
                <w:bCs/>
                <w:sz w:val="17"/>
                <w:szCs w:val="17"/>
              </w:rPr>
              <w:t>1.16.23.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0</w:t>
            </w:r>
            <w:r w:rsidRPr="00CD7ED9">
              <w:rPr>
                <w:b/>
                <w:bCs/>
                <w:sz w:val="17"/>
                <w:szCs w:val="17"/>
              </w:rPr>
              <w:t>5.0.05.0.000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.1.</w:t>
            </w:r>
            <w:r w:rsidRPr="00CD7ED9">
              <w:rPr>
                <w:b/>
                <w:bCs/>
                <w:sz w:val="17"/>
                <w:szCs w:val="17"/>
              </w:rPr>
              <w:t>4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.</w:t>
            </w:r>
            <w:r w:rsidRPr="00CD7ED9">
              <w:rPr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077A1" w:rsidRPr="00CD7ED9" w:rsidRDefault="004077A1" w:rsidP="00CD7ED9">
            <w:pPr>
              <w:jc w:val="both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</w:t>
            </w:r>
          </w:p>
        </w:tc>
      </w:tr>
      <w:tr w:rsidR="004077A1" w:rsidRPr="00CD7ED9">
        <w:trPr>
          <w:trHeight w:val="328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7A1" w:rsidRPr="00CD7ED9" w:rsidRDefault="004077A1" w:rsidP="00CD7ED9">
            <w:pPr>
              <w:autoSpaceDE w:val="0"/>
              <w:autoSpaceDN w:val="0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857.1.17.01.05.0.05.0.000.1.8.0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077A1" w:rsidRPr="00CD7ED9" w:rsidRDefault="004077A1" w:rsidP="00CD7ED9">
            <w:pPr>
              <w:jc w:val="both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4077A1" w:rsidRPr="00CD7ED9">
        <w:trPr>
          <w:trHeight w:val="67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7A1" w:rsidRPr="00CD7ED9" w:rsidRDefault="004077A1" w:rsidP="00CD7ED9">
            <w:pPr>
              <w:autoSpaceDE w:val="0"/>
              <w:autoSpaceDN w:val="0"/>
              <w:rPr>
                <w:b/>
                <w:bCs/>
                <w:sz w:val="17"/>
                <w:szCs w:val="17"/>
              </w:rPr>
            </w:pPr>
          </w:p>
          <w:p w:rsidR="004077A1" w:rsidRPr="00CD7ED9" w:rsidRDefault="004077A1" w:rsidP="00CD7ED9">
            <w:pPr>
              <w:autoSpaceDE w:val="0"/>
              <w:autoSpaceDN w:val="0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  <w:lang w:val="en-US"/>
              </w:rPr>
              <w:t>8</w:t>
            </w:r>
            <w:r w:rsidRPr="00CD7ED9">
              <w:rPr>
                <w:b/>
                <w:bCs/>
                <w:sz w:val="17"/>
                <w:szCs w:val="17"/>
              </w:rPr>
              <w:t>57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.</w:t>
            </w:r>
            <w:r w:rsidRPr="00CD7ED9">
              <w:rPr>
                <w:b/>
                <w:bCs/>
                <w:sz w:val="17"/>
                <w:szCs w:val="17"/>
              </w:rPr>
              <w:t>2.19.05.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0</w:t>
            </w:r>
            <w:r w:rsidRPr="00CD7ED9">
              <w:rPr>
                <w:b/>
                <w:bCs/>
                <w:sz w:val="17"/>
                <w:szCs w:val="17"/>
              </w:rPr>
              <w:t>0.0.05.0.000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.1.</w:t>
            </w:r>
            <w:r w:rsidRPr="00CD7ED9">
              <w:rPr>
                <w:b/>
                <w:bCs/>
                <w:sz w:val="17"/>
                <w:szCs w:val="17"/>
              </w:rPr>
              <w:t>5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.</w:t>
            </w:r>
            <w:r w:rsidRPr="00CD7ED9">
              <w:rPr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077A1" w:rsidRPr="00CD7ED9" w:rsidRDefault="004077A1" w:rsidP="00CD7ED9">
            <w:pPr>
              <w:jc w:val="both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Возврат остатков субсидий и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857.2.02.04.02.5.05.0.000.1.5.1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4077A1" w:rsidRPr="00CD7ED9">
        <w:trPr>
          <w:trHeight w:val="40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17"/>
                <w:szCs w:val="17"/>
              </w:rPr>
              <w:t>857.2.02.03.99.9.05.0.000.1.5.1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субвенции бюджетам муниципальных районов</w:t>
            </w:r>
          </w:p>
        </w:tc>
      </w:tr>
      <w:tr w:rsidR="004077A1" w:rsidRPr="00CD7ED9">
        <w:trPr>
          <w:trHeight w:val="506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Комитет по управлению муниципальным  имуществом Эльбрусского района</w:t>
            </w:r>
          </w:p>
        </w:tc>
      </w:tr>
      <w:tr w:rsidR="004077A1" w:rsidRPr="00CD7ED9">
        <w:trPr>
          <w:trHeight w:val="705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866.1.11.05.03.5.05.0.000.1.2.0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4077A1" w:rsidRPr="00CD7ED9">
        <w:trPr>
          <w:trHeight w:val="616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  <w:highlight w:val="red"/>
              </w:rPr>
            </w:pPr>
            <w:r w:rsidRPr="00CD7ED9">
              <w:rPr>
                <w:b/>
                <w:bCs/>
                <w:sz w:val="17"/>
                <w:szCs w:val="17"/>
              </w:rPr>
              <w:t>866.</w:t>
            </w:r>
            <w:r w:rsidRPr="00CD7ED9">
              <w:rPr>
                <w:b/>
                <w:bCs/>
                <w:sz w:val="16"/>
                <w:szCs w:val="16"/>
              </w:rPr>
              <w:t xml:space="preserve"> 1.13.</w:t>
            </w:r>
            <w:r w:rsidRPr="00CD7ED9">
              <w:rPr>
                <w:b/>
                <w:bCs/>
                <w:sz w:val="16"/>
                <w:szCs w:val="16"/>
                <w:lang w:val="en-US"/>
              </w:rPr>
              <w:t>02</w:t>
            </w:r>
            <w:r w:rsidRPr="00CD7ED9">
              <w:rPr>
                <w:b/>
                <w:bCs/>
                <w:sz w:val="16"/>
                <w:szCs w:val="16"/>
              </w:rPr>
              <w:t>.</w:t>
            </w:r>
            <w:r w:rsidRPr="00CD7ED9">
              <w:rPr>
                <w:b/>
                <w:bCs/>
                <w:sz w:val="16"/>
                <w:szCs w:val="16"/>
                <w:lang w:val="en-US"/>
              </w:rPr>
              <w:t>99.5.05.0.000.</w:t>
            </w:r>
            <w:r w:rsidRPr="00CD7ED9">
              <w:rPr>
                <w:b/>
                <w:bCs/>
                <w:sz w:val="16"/>
                <w:szCs w:val="16"/>
              </w:rPr>
              <w:t>1.3.0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  <w:highlight w:val="red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доходы от компенсации затрат  бюджетов муниципальных районов</w:t>
            </w:r>
          </w:p>
        </w:tc>
      </w:tr>
      <w:tr w:rsidR="004077A1" w:rsidRPr="00CD7ED9">
        <w:trPr>
          <w:trHeight w:val="106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  <w:lang w:val="en-US"/>
              </w:rPr>
            </w:pPr>
            <w:r w:rsidRPr="00CD7ED9">
              <w:rPr>
                <w:b/>
                <w:bCs/>
                <w:sz w:val="17"/>
                <w:szCs w:val="17"/>
              </w:rPr>
              <w:t>866.1.14.02.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05.3.05.0.000</w:t>
            </w:r>
            <w:r w:rsidRPr="00CD7ED9">
              <w:rPr>
                <w:b/>
                <w:bCs/>
                <w:sz w:val="17"/>
                <w:szCs w:val="17"/>
              </w:rPr>
              <w:t>.4.1.0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автономных учреждений), в части реализации основных средств по указанному имуществу</w:t>
            </w:r>
          </w:p>
        </w:tc>
      </w:tr>
      <w:tr w:rsidR="004077A1" w:rsidRPr="00CD7ED9">
        <w:trPr>
          <w:trHeight w:val="634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866.1.17.01.05.0.05.0.000.1.8.0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4077A1" w:rsidRPr="00CD7ED9">
        <w:trPr>
          <w:trHeight w:val="635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873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6"/>
                <w:szCs w:val="26"/>
              </w:rPr>
            </w:pPr>
            <w:r w:rsidRPr="00CD7ED9">
              <w:rPr>
                <w:b/>
                <w:bCs/>
                <w:sz w:val="26"/>
                <w:szCs w:val="26"/>
              </w:rPr>
              <w:t>Муниципальное учреждение «Управление образования»  администрации Эльбрусского  района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7A1" w:rsidRPr="00CD7ED9" w:rsidRDefault="004077A1" w:rsidP="00CD7ED9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</w:p>
          <w:p w:rsidR="004077A1" w:rsidRPr="00CD7ED9" w:rsidRDefault="004077A1" w:rsidP="00CD7ED9">
            <w:pPr>
              <w:autoSpaceDE w:val="0"/>
              <w:autoSpaceDN w:val="0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7"/>
                <w:szCs w:val="17"/>
              </w:rPr>
              <w:t>873.1.13.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02</w:t>
            </w:r>
            <w:r w:rsidRPr="00CD7ED9">
              <w:rPr>
                <w:b/>
                <w:bCs/>
                <w:sz w:val="17"/>
                <w:szCs w:val="17"/>
              </w:rPr>
              <w:t>.</w:t>
            </w:r>
            <w:r w:rsidRPr="00CD7ED9">
              <w:rPr>
                <w:b/>
                <w:bCs/>
                <w:sz w:val="17"/>
                <w:szCs w:val="17"/>
                <w:lang w:val="en-US"/>
              </w:rPr>
              <w:t>99.5.05.0.000.</w:t>
            </w:r>
            <w:r w:rsidRPr="00CD7ED9">
              <w:rPr>
                <w:b/>
                <w:bCs/>
                <w:sz w:val="17"/>
                <w:szCs w:val="17"/>
              </w:rPr>
              <w:t>1.3.0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доходы от компенсации затрат  бюджетов муниципальных районов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873.1.17.01.05.0.05.0.000.1.8.0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873.2.19.05.00.0.05.0.000.1.5.1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Возврат остатков субсидий и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077A1" w:rsidRPr="00CD7ED9">
        <w:trPr>
          <w:trHeight w:val="255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873.2.02.02.99.9.05.0.077.1.5.1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субсидии бюджетам муниципальных районов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873.2.02.03.02.0.05.0.002.1.5.1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Субвенции бюджетам муниципальных районов на выплату единовременного пособия при всех формах устройства детей ,лишенных родительского попечения,  в семью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873.2.02.03.02.1.05.0.000.1.5.1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  <w:lang w:val="en-US"/>
              </w:rPr>
            </w:pPr>
            <w:r w:rsidRPr="00CD7ED9">
              <w:rPr>
                <w:b/>
                <w:bCs/>
                <w:sz w:val="17"/>
                <w:szCs w:val="17"/>
                <w:lang w:val="en-US"/>
              </w:rPr>
              <w:t>873.202.03.02.1.05.0.001.1.5.1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  <w:lang w:val="en-US"/>
              </w:rPr>
            </w:pPr>
            <w:r w:rsidRPr="00CD7ED9">
              <w:rPr>
                <w:b/>
                <w:bCs/>
                <w:sz w:val="17"/>
                <w:szCs w:val="17"/>
                <w:lang w:val="en-US"/>
              </w:rPr>
              <w:t>873.202.03.02.1.05.0.002.1.5.1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873.2.02.03.02.4.05.0.000.1.5.1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077A1" w:rsidRPr="00CD7ED9">
        <w:trPr>
          <w:trHeight w:val="84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873.2.02.03.02.4.05.0.024.1.5.1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Субвенции бюджетам муниципальных районов на выполнение передаваемых полномочий субъектов Российской Федерации(Заработная плата работникам отделов по опеке и попечительству несовершеннолетних)</w:t>
            </w:r>
          </w:p>
        </w:tc>
      </w:tr>
      <w:tr w:rsidR="004077A1" w:rsidRPr="00CD7ED9">
        <w:trPr>
          <w:trHeight w:val="84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873.2.02.03.02.7.05.0.001.1.5.1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Субвенции бюджетам муниципальных районов на содержание ребенка в семье опекуна и приемной семье, а также на оплату труда приемному родителю (средства федерального бюджета)</w:t>
            </w:r>
          </w:p>
        </w:tc>
      </w:tr>
      <w:tr w:rsidR="004077A1" w:rsidRPr="00CD7ED9">
        <w:trPr>
          <w:trHeight w:val="84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873.2.02.03.02.7.05.0.002.1.5.1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Субвенции бюджетам муниципальных районов на содержание ребенка в семье опекуна и приемной семье, а также на оплату труда приемному родителю(Субсидии и субвенции, не контролируемые органами ФК)</w:t>
            </w:r>
          </w:p>
        </w:tc>
      </w:tr>
      <w:tr w:rsidR="004077A1" w:rsidRPr="00CD7ED9">
        <w:trPr>
          <w:trHeight w:val="107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873.2.02.03.02.9.05.0.002.1.5.1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(средства республиканского бюджета)</w:t>
            </w:r>
          </w:p>
        </w:tc>
      </w:tr>
      <w:tr w:rsidR="004077A1" w:rsidRPr="00CD7ED9">
        <w:trPr>
          <w:trHeight w:val="84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873.2.02.04.02.9.05.0.001.1.5.1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 xml:space="preserve">Межбюджетные трансферты, передаваемые бюджетам муниципальных районов на реализацию дополнительных мероприятий, направленных на снижение напряженности на рынке труда (федеральный бюджет)  </w:t>
            </w:r>
          </w:p>
        </w:tc>
      </w:tr>
      <w:tr w:rsidR="004077A1" w:rsidRPr="00CD7ED9">
        <w:trPr>
          <w:trHeight w:val="84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873.2.02.04.02.9.05.0.002.1.5.1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 xml:space="preserve">Межбюджетные трансферты, передаваемые бюджетам муниципальных районов на реализацию дополнительных мероприятий, направленных на снижение напряженности на рынке труда (республиканский бюджет)  </w:t>
            </w:r>
          </w:p>
        </w:tc>
      </w:tr>
      <w:tr w:rsidR="004077A1" w:rsidRPr="00CD7ED9">
        <w:trPr>
          <w:trHeight w:val="551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077A1" w:rsidRPr="00CD7ED9" w:rsidRDefault="004077A1" w:rsidP="00CD7ED9">
            <w:pPr>
              <w:rPr>
                <w:b/>
                <w:bCs/>
                <w:sz w:val="26"/>
                <w:szCs w:val="26"/>
              </w:rPr>
            </w:pPr>
            <w:r w:rsidRPr="00CD7ED9">
              <w:rPr>
                <w:b/>
                <w:bCs/>
                <w:sz w:val="26"/>
                <w:szCs w:val="26"/>
              </w:rPr>
              <w:t>Муниципальное учреждение «Управление финансами Эльбрусского муниципального района»</w:t>
            </w:r>
          </w:p>
        </w:tc>
      </w:tr>
      <w:tr w:rsidR="004077A1" w:rsidRPr="00CD7ED9">
        <w:trPr>
          <w:trHeight w:val="84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  <w:highlight w:val="red"/>
              </w:rPr>
            </w:pPr>
            <w:r w:rsidRPr="00CD7ED9">
              <w:rPr>
                <w:b/>
                <w:bCs/>
                <w:sz w:val="17"/>
                <w:szCs w:val="17"/>
              </w:rPr>
              <w:t>892.</w:t>
            </w:r>
            <w:r w:rsidRPr="00CD7ED9">
              <w:rPr>
                <w:b/>
                <w:bCs/>
                <w:sz w:val="16"/>
                <w:szCs w:val="16"/>
              </w:rPr>
              <w:t xml:space="preserve"> 1.13.</w:t>
            </w:r>
            <w:r w:rsidRPr="00CD7ED9">
              <w:rPr>
                <w:b/>
                <w:bCs/>
                <w:sz w:val="16"/>
                <w:szCs w:val="16"/>
                <w:lang w:val="en-US"/>
              </w:rPr>
              <w:t>02</w:t>
            </w:r>
            <w:r w:rsidRPr="00CD7ED9">
              <w:rPr>
                <w:b/>
                <w:bCs/>
                <w:sz w:val="16"/>
                <w:szCs w:val="16"/>
              </w:rPr>
              <w:t>.</w:t>
            </w:r>
            <w:r w:rsidRPr="00CD7ED9">
              <w:rPr>
                <w:b/>
                <w:bCs/>
                <w:sz w:val="16"/>
                <w:szCs w:val="16"/>
                <w:lang w:val="en-US"/>
              </w:rPr>
              <w:t>99.5.05.0.000.</w:t>
            </w:r>
            <w:r w:rsidRPr="00CD7ED9">
              <w:rPr>
                <w:b/>
                <w:bCs/>
                <w:sz w:val="16"/>
                <w:szCs w:val="16"/>
              </w:rPr>
              <w:t>1.3.0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  <w:highlight w:val="red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доходы от компенсации затрат  бюджетов муниципальных районов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892.1.17.01.05.0.05.0.000.1.8.0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892.2.19.05.00.0.05.0.000.1.5.1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Возврат остатков субсидий и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892.2.02.01.00.1.05.0.000.1.5.1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4077A1" w:rsidRPr="00CD7ED9">
        <w:trPr>
          <w:trHeight w:val="63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892.2.02.02.99.9.05.0.001.1.5.1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субсидии бюджетам муниципальных районов(Субсидии и субвенции, контролируемые органами ФК)</w:t>
            </w:r>
          </w:p>
        </w:tc>
      </w:tr>
      <w:tr w:rsidR="004077A1" w:rsidRPr="00CD7ED9">
        <w:trPr>
          <w:trHeight w:val="420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892.2.02.09.06.5.05.0.000.1.5.1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4077A1" w:rsidRPr="00CD7ED9">
        <w:trPr>
          <w:trHeight w:val="1197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892.2.08.05.00.0.05.0.000.1.8.0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077A1" w:rsidRPr="00CD7ED9">
        <w:trPr>
          <w:trHeight w:val="589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Министерство сельского хозяйства и продовольствия Кабардино-Балкарской Республики</w:t>
            </w:r>
          </w:p>
        </w:tc>
      </w:tr>
      <w:tr w:rsidR="004077A1" w:rsidRPr="00CD7ED9">
        <w:trPr>
          <w:trHeight w:val="645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982.1.16.25.03.0.01.0.000.1.4.0</w:t>
            </w:r>
          </w:p>
        </w:tc>
        <w:tc>
          <w:tcPr>
            <w:tcW w:w="7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</w:tbl>
    <w:p w:rsidR="004077A1" w:rsidRPr="00CD7ED9" w:rsidRDefault="004077A1" w:rsidP="00CD7ED9"/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Приложение № 3</w:t>
      </w:r>
    </w:p>
    <w:p w:rsidR="004077A1" w:rsidRPr="00CD7ED9" w:rsidRDefault="004077A1" w:rsidP="00CD7ED9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 Решению сессии</w:t>
      </w:r>
    </w:p>
    <w:p w:rsidR="004077A1" w:rsidRPr="00CD7ED9" w:rsidRDefault="004077A1" w:rsidP="00CD7ED9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4077A1" w:rsidRPr="00CD7ED9" w:rsidRDefault="004077A1" w:rsidP="00CD7ED9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4077A1" w:rsidRPr="00CD7ED9" w:rsidRDefault="004077A1" w:rsidP="00CD7ED9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"О бюджете Эльбрусского муниципального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 xml:space="preserve"> района Кабардино-Балкарской 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Республики на 2012 год»</w:t>
      </w:r>
    </w:p>
    <w:p w:rsidR="004077A1" w:rsidRPr="00CD7ED9" w:rsidRDefault="004077A1" w:rsidP="00CD7ED9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18"/>
          <w:szCs w:val="18"/>
        </w:rPr>
      </w:pPr>
    </w:p>
    <w:p w:rsidR="004077A1" w:rsidRPr="00CD7ED9" w:rsidRDefault="004077A1" w:rsidP="00CD7ED9">
      <w:pPr>
        <w:pStyle w:val="ConsPlusNormal"/>
        <w:widowControl/>
        <w:ind w:firstLine="540"/>
        <w:jc w:val="right"/>
        <w:rPr>
          <w:rFonts w:ascii="Times New Roman" w:hAnsi="Times New Roman" w:cs="Times New Roman"/>
        </w:rPr>
      </w:pP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CD7ED9">
        <w:rPr>
          <w:rFonts w:ascii="Times New Roman" w:hAnsi="Times New Roman" w:cs="Times New Roman"/>
        </w:rPr>
        <w:t>ПЕРЕЧЕНЬ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CD7ED9">
        <w:rPr>
          <w:rFonts w:ascii="Times New Roman" w:hAnsi="Times New Roman" w:cs="Times New Roman"/>
        </w:rPr>
        <w:t>ГЛАВНЫХ АДМИНИСТРАТОРОВ ИСТОЧНИКОВ ФИНАНСИРОВАНИЯ ДЕФИЦИТА  МЕСТНОГО БЮДЖЕТА ЭЛЬБРУССКОГО МУНИЦИПАЛЬНОГО РАЙОНА КАБАРДИНО-БАЛКАРСКОЙ РЕСПУБЛИКИ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tbl>
      <w:tblPr>
        <w:tblW w:w="10312" w:type="dxa"/>
        <w:tblInd w:w="2" w:type="dxa"/>
        <w:tblLook w:val="00A0"/>
      </w:tblPr>
      <w:tblGrid>
        <w:gridCol w:w="1440"/>
        <w:gridCol w:w="1260"/>
        <w:gridCol w:w="720"/>
        <w:gridCol w:w="514"/>
        <w:gridCol w:w="6378"/>
      </w:tblGrid>
      <w:tr w:rsidR="004077A1" w:rsidRPr="00CD7ED9">
        <w:trPr>
          <w:trHeight w:val="707"/>
        </w:trPr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КБК</w:t>
            </w:r>
          </w:p>
          <w:p w:rsidR="004077A1" w:rsidRPr="00CD7ED9" w:rsidRDefault="004077A1" w:rsidP="00CD7ED9">
            <w:pPr>
              <w:jc w:val="center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 xml:space="preserve"> Российской  Федерации</w:t>
            </w:r>
          </w:p>
          <w:p w:rsidR="004077A1" w:rsidRPr="00CD7ED9" w:rsidRDefault="004077A1" w:rsidP="00CD7E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Наименование</w:t>
            </w:r>
          </w:p>
        </w:tc>
      </w:tr>
      <w:tr w:rsidR="004077A1" w:rsidRPr="00CD7ED9">
        <w:trPr>
          <w:trHeight w:val="51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 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rPr>
                <w:rStyle w:val="FontStyle11"/>
              </w:rPr>
              <w:t>Муниципальное учреждение «Управление финансами Эльбрусского муниципального района»</w:t>
            </w:r>
          </w:p>
        </w:tc>
      </w:tr>
      <w:tr w:rsidR="004077A1" w:rsidRPr="00CD7ED9">
        <w:trPr>
          <w:trHeight w:val="51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01020000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710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4077A1" w:rsidRPr="00CD7ED9">
        <w:trPr>
          <w:trHeight w:val="51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01020000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4077A1" w:rsidRPr="00CD7ED9">
        <w:trPr>
          <w:trHeight w:val="76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01030000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710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4077A1" w:rsidRPr="00CD7ED9">
        <w:trPr>
          <w:trHeight w:val="62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01030000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4077A1" w:rsidRPr="00CD7ED9">
        <w:trPr>
          <w:trHeight w:val="51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01050101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4077A1" w:rsidRPr="00CD7ED9">
        <w:trPr>
          <w:trHeight w:val="51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01050101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4077A1" w:rsidRPr="00CD7ED9">
        <w:trPr>
          <w:trHeight w:val="51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01050201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4077A1" w:rsidRPr="00CD7ED9">
        <w:trPr>
          <w:trHeight w:val="51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01050201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4077A1" w:rsidRPr="00CD7ED9" w:rsidRDefault="004077A1" w:rsidP="00CD7ED9"/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Приложение №4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 Решению сессии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"О бюджете Эльбрусского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 xml:space="preserve">муниципального района 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на 2012 год"</w:t>
      </w:r>
    </w:p>
    <w:p w:rsidR="004077A1" w:rsidRPr="00CD7ED9" w:rsidRDefault="004077A1" w:rsidP="00CD7ED9">
      <w:pPr>
        <w:jc w:val="right"/>
        <w:rPr>
          <w:sz w:val="22"/>
          <w:szCs w:val="22"/>
        </w:rPr>
      </w:pP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ВЕДОМСТВЕННАЯ СТРУКТУРА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РАСХОДОВ МЕСТНОГО БЮДЖЕТА  ЭЛЬБРУССКОГО МУНИЦИПАЛЬНОГО РАЙОНА КАБАРДИНО-БАЛКАРСКОЙ РЕСПУБЛИКИ НА 2012 ГОД</w:t>
      </w:r>
    </w:p>
    <w:tbl>
      <w:tblPr>
        <w:tblW w:w="10348" w:type="dxa"/>
        <w:tblInd w:w="2" w:type="dxa"/>
        <w:tblLayout w:type="fixed"/>
        <w:tblLook w:val="00A0"/>
      </w:tblPr>
      <w:tblGrid>
        <w:gridCol w:w="813"/>
        <w:gridCol w:w="4432"/>
        <w:gridCol w:w="567"/>
        <w:gridCol w:w="709"/>
        <w:gridCol w:w="1134"/>
        <w:gridCol w:w="709"/>
        <w:gridCol w:w="1984"/>
      </w:tblGrid>
      <w:tr w:rsidR="004077A1" w:rsidRPr="00CD7ED9">
        <w:trPr>
          <w:trHeight w:val="420"/>
        </w:trPr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44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ВР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Ассигнования ПБС 2011  год</w:t>
            </w:r>
          </w:p>
        </w:tc>
      </w:tr>
      <w:tr w:rsidR="004077A1" w:rsidRPr="00CD7ED9">
        <w:trPr>
          <w:trHeight w:val="37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 xml:space="preserve">И Т О  Г 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342 738 054,0</w:t>
            </w:r>
          </w:p>
        </w:tc>
      </w:tr>
      <w:tr w:rsidR="004077A1" w:rsidRPr="00CD7ED9">
        <w:trPr>
          <w:trHeight w:val="63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803</w:t>
            </w:r>
          </w:p>
        </w:tc>
        <w:tc>
          <w:tcPr>
            <w:tcW w:w="7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 xml:space="preserve">Местная администрация Эльбрусского муниципального района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20 688 360,0</w:t>
            </w:r>
          </w:p>
        </w:tc>
      </w:tr>
      <w:tr w:rsidR="004077A1" w:rsidRPr="00CD7ED9">
        <w:trPr>
          <w:trHeight w:val="51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752 682,0</w:t>
            </w:r>
          </w:p>
        </w:tc>
      </w:tr>
      <w:tr w:rsidR="004077A1" w:rsidRPr="00CD7ED9">
        <w:trPr>
          <w:trHeight w:val="4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752 682,0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bookmarkStart w:id="0" w:name="RANGE_A7_G8"/>
            <w:bookmarkStart w:id="1" w:name="RANGE_A7"/>
            <w:bookmarkEnd w:id="0"/>
            <w:r w:rsidRPr="00CD7ED9">
              <w:rPr>
                <w:sz w:val="16"/>
                <w:szCs w:val="16"/>
              </w:rPr>
              <w:t>803</w:t>
            </w:r>
            <w:bookmarkEnd w:id="1"/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bookmarkStart w:id="2" w:name="RANGE_G7"/>
            <w:r w:rsidRPr="00CD7ED9">
              <w:rPr>
                <w:sz w:val="16"/>
                <w:szCs w:val="16"/>
              </w:rPr>
              <w:t>752 682,0</w:t>
            </w:r>
            <w:bookmarkEnd w:id="2"/>
          </w:p>
        </w:tc>
      </w:tr>
      <w:tr w:rsidR="004077A1" w:rsidRPr="00CD7ED9">
        <w:trPr>
          <w:trHeight w:val="51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1 738 322,0</w:t>
            </w:r>
          </w:p>
        </w:tc>
      </w:tr>
      <w:tr w:rsidR="004077A1" w:rsidRPr="00CD7ED9">
        <w:trPr>
          <w:trHeight w:val="4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1 738 322,0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1 488 322,0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3450193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200 000,0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0011393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50 000,0</w:t>
            </w:r>
          </w:p>
        </w:tc>
      </w:tr>
      <w:tr w:rsidR="004077A1" w:rsidRPr="00CD7ED9">
        <w:trPr>
          <w:trHeight w:val="51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507 400,0</w:t>
            </w:r>
          </w:p>
        </w:tc>
      </w:tr>
      <w:tr w:rsidR="004077A1" w:rsidRPr="00CD7ED9">
        <w:trPr>
          <w:trHeight w:val="4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507 400,0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420 551,0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76 849,0</w:t>
            </w:r>
          </w:p>
        </w:tc>
      </w:tr>
      <w:tr w:rsidR="004077A1" w:rsidRPr="00CD7ED9">
        <w:trPr>
          <w:trHeight w:val="48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100 000,0</w:t>
            </w:r>
          </w:p>
        </w:tc>
      </w:tr>
      <w:tr w:rsidR="004077A1" w:rsidRPr="00CD7ED9">
        <w:trPr>
          <w:trHeight w:val="4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100 000,0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4310100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100 000,0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Органы внутренних 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100 000,0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Органы внутренних 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100 000,0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Органы внутренних 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5221250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100 000,0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485 000,0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485 000,0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485 000,0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1 625 500,0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1 625 500,0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1 625 500,0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571 102,0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571 102,0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571 102,0</w:t>
            </w:r>
          </w:p>
        </w:tc>
      </w:tr>
      <w:tr w:rsidR="004077A1" w:rsidRPr="00CD7ED9">
        <w:trPr>
          <w:trHeight w:val="153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14 458 354,0</w:t>
            </w:r>
          </w:p>
        </w:tc>
      </w:tr>
      <w:tr w:rsidR="004077A1" w:rsidRPr="00CD7ED9">
        <w:trPr>
          <w:trHeight w:val="10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14 458 354,0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9 022 554,0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7 000,0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99 000,0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928 600,0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3 480 940,0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97 000,0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3 000,0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820 260,0</w:t>
            </w:r>
          </w:p>
        </w:tc>
      </w:tr>
      <w:tr w:rsidR="004077A1" w:rsidRPr="00CD7ED9">
        <w:trPr>
          <w:trHeight w:val="51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</w:rPr>
            </w:pPr>
            <w:r w:rsidRPr="00CD7ED9">
              <w:rPr>
                <w:b/>
                <w:bCs/>
              </w:rPr>
              <w:t>Обеспечение и проведения 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2"/>
            </w:pPr>
            <w:r w:rsidRPr="00CD7ED9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2"/>
            </w:pPr>
            <w:r w:rsidRPr="00CD7ED9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2"/>
            </w:pPr>
            <w:r w:rsidRPr="00CD7ED9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b/>
                <w:bCs/>
              </w:rPr>
            </w:pPr>
            <w:r w:rsidRPr="00CD7ED9">
              <w:rPr>
                <w:b/>
                <w:bCs/>
              </w:rPr>
              <w:t>350 000,0</w:t>
            </w:r>
          </w:p>
        </w:tc>
      </w:tr>
      <w:tr w:rsidR="004077A1" w:rsidRPr="00CD7ED9">
        <w:trPr>
          <w:trHeight w:val="4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Обеспечение и проведения 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350 000,0</w:t>
            </w:r>
          </w:p>
        </w:tc>
      </w:tr>
      <w:tr w:rsidR="004077A1" w:rsidRPr="00CD7ED9">
        <w:trPr>
          <w:trHeight w:val="51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803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и проведения 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2"/>
            </w:pPr>
            <w:r w:rsidRPr="00CD7ED9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2"/>
            </w:pPr>
            <w:r w:rsidRPr="00CD7ED9"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2"/>
            </w:pPr>
            <w:r w:rsidRPr="00CD7ED9">
              <w:t>0200002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2"/>
            </w:pPr>
            <w:r w:rsidRPr="00CD7ED9"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right"/>
              <w:outlineLvl w:val="2"/>
            </w:pPr>
            <w:r w:rsidRPr="00CD7ED9">
              <w:t>350 000,0</w:t>
            </w:r>
          </w:p>
        </w:tc>
      </w:tr>
      <w:tr w:rsidR="004077A1" w:rsidRPr="00CD7ED9">
        <w:trPr>
          <w:trHeight w:val="130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821</w:t>
            </w:r>
          </w:p>
        </w:tc>
        <w:tc>
          <w:tcPr>
            <w:tcW w:w="7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Муниципальное учреждение «Отдел записи актов гражданского состояния администрации Эльбрусского района Кабардино-Балкарской Республики»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1 090 200,0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1 090 200,0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821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1 090 200,0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821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0013800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999 860,0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821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0013800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821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0013800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44 340,0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821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0013800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4 200,0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821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0013800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1 800,0</w:t>
            </w:r>
          </w:p>
        </w:tc>
      </w:tr>
      <w:tr w:rsidR="004077A1" w:rsidRPr="00CD7ED9">
        <w:trPr>
          <w:trHeight w:val="153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830</w:t>
            </w:r>
          </w:p>
        </w:tc>
        <w:tc>
          <w:tcPr>
            <w:tcW w:w="7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Муниципальное учреждение "Совет местного самоуправления Эльбрусского муниципального района  Кабардино-балкарской Республики”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2 629 770,0</w:t>
            </w:r>
          </w:p>
        </w:tc>
      </w:tr>
      <w:tr w:rsidR="004077A1" w:rsidRPr="00CD7ED9">
        <w:trPr>
          <w:trHeight w:val="10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830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2 629 770,0</w:t>
            </w:r>
          </w:p>
        </w:tc>
      </w:tr>
      <w:tr w:rsidR="004077A1" w:rsidRPr="00CD7ED9">
        <w:trPr>
          <w:trHeight w:val="10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2 629 770,0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830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2 207 540,0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830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4 000,0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830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93 800,0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830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312 430,0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830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10 000,0</w:t>
            </w:r>
          </w:p>
        </w:tc>
      </w:tr>
      <w:tr w:rsidR="004077A1" w:rsidRPr="00CD7ED9">
        <w:trPr>
          <w:trHeight w:val="90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830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2 000,0</w:t>
            </w:r>
          </w:p>
        </w:tc>
      </w:tr>
      <w:tr w:rsidR="004077A1" w:rsidRPr="00CD7ED9">
        <w:trPr>
          <w:trHeight w:val="112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857</w:t>
            </w:r>
          </w:p>
        </w:tc>
        <w:tc>
          <w:tcPr>
            <w:tcW w:w="7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Муниципальное учреждение «Управление культуры администрации Эльбрусского      муниципального района»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17 453 764,0</w:t>
            </w:r>
          </w:p>
        </w:tc>
      </w:tr>
      <w:tr w:rsidR="004077A1" w:rsidRPr="00CD7ED9">
        <w:trPr>
          <w:trHeight w:val="51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3 222 130,0</w:t>
            </w:r>
          </w:p>
        </w:tc>
      </w:tr>
      <w:tr w:rsidR="004077A1" w:rsidRPr="00CD7ED9">
        <w:trPr>
          <w:trHeight w:val="4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3 222 130,0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573 270,0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96 020,0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1 369 040,0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102 000,0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1 052 800,0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16 000,0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4 990 954,0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4 990 954,0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73 014,0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1 166 200,0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41 800,0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71 940,0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7 000,0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3 097 760,0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46 800,0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424 140,0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10 300,0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7 080 500,0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7 080 500,0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5 955 500,0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85 940,0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688 560,0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237 500,0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2 160 180,0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2 160 180,0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4579900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1 772 310,0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4579900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20 300,0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4579900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361 170,0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857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4579900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6 400,0</w:t>
            </w:r>
          </w:p>
        </w:tc>
      </w:tr>
      <w:tr w:rsidR="004077A1" w:rsidRPr="00CD7ED9">
        <w:trPr>
          <w:trHeight w:val="82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866</w:t>
            </w:r>
          </w:p>
        </w:tc>
        <w:tc>
          <w:tcPr>
            <w:tcW w:w="7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Комитет по управлению муниципальным  имуществом Эльбрусского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698 020,0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866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698 020,0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698 020,0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866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579 160,0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866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29 260,0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866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37 600,0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866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866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866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50 000,0</w:t>
            </w:r>
          </w:p>
        </w:tc>
      </w:tr>
      <w:tr w:rsidR="004077A1" w:rsidRPr="00CD7ED9">
        <w:trPr>
          <w:trHeight w:val="112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873</w:t>
            </w:r>
          </w:p>
        </w:tc>
        <w:tc>
          <w:tcPr>
            <w:tcW w:w="7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Муниципальное учреждение «Управление образования»  администрации Эльбрусского 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260 302 590,0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6 417 990,0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6 417 990,0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1 311 670,0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128 520,0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3 915 110,0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279 500,0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675 190,0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94 000,0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2 000,0</w:t>
            </w:r>
          </w:p>
        </w:tc>
      </w:tr>
      <w:tr w:rsidR="004077A1" w:rsidRPr="00CD7ED9">
        <w:trPr>
          <w:trHeight w:val="51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1 051 400,0</w:t>
            </w:r>
          </w:p>
        </w:tc>
      </w:tr>
      <w:tr w:rsidR="004077A1" w:rsidRPr="00CD7ED9">
        <w:trPr>
          <w:trHeight w:val="4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1 051 400,0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905 900,0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10 500,0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127 000,0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8 000,0</w:t>
            </w:r>
          </w:p>
        </w:tc>
      </w:tr>
      <w:tr w:rsidR="004077A1" w:rsidRPr="00CD7ED9">
        <w:trPr>
          <w:trHeight w:val="51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717 530,0</w:t>
            </w:r>
          </w:p>
        </w:tc>
      </w:tr>
      <w:tr w:rsidR="004077A1" w:rsidRPr="00CD7ED9">
        <w:trPr>
          <w:trHeight w:val="4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717 530,0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4320277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652 300,0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4329900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65 230,0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246 292 670,0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246 292 670,0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4219901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495 770,0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4219901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486 560,0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4219901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25 117 840,0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4219901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7 075 620,0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4219901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4 592 230,0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4219901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215 000,0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4219902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188 930 300,0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4219902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791 600,0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4219902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1 885 700,0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11 399 990,0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95 000,0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155 400,0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1 489 760,0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243 900,0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5200991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3 000 000,0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5200992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200 000,0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5 823 000,0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5 823 000,0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5050592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5201092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2 143 000,0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873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5201313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3 660 000,0</w:t>
            </w:r>
          </w:p>
        </w:tc>
      </w:tr>
      <w:tr w:rsidR="004077A1" w:rsidRPr="00CD7ED9">
        <w:trPr>
          <w:trHeight w:val="111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875</w:t>
            </w:r>
          </w:p>
        </w:tc>
        <w:tc>
          <w:tcPr>
            <w:tcW w:w="7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Муниципальное учреждение "Комитет по делам молодежи, физической культуре и туризму" Эльбрусского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13 491 280,0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8 366 360,0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8 366 360,0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7 850 860,0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20 900,0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494 600,0</w:t>
            </w:r>
          </w:p>
        </w:tc>
      </w:tr>
      <w:tr w:rsidR="004077A1" w:rsidRPr="00CD7ED9">
        <w:trPr>
          <w:trHeight w:val="51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706 350,0</w:t>
            </w:r>
          </w:p>
        </w:tc>
      </w:tr>
      <w:tr w:rsidR="004077A1" w:rsidRPr="00CD7ED9">
        <w:trPr>
          <w:trHeight w:val="4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706 350,0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598 330,0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96 020,0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4 418 570,0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4 418 570,0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4879900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2 569 260,0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4879900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45 000,0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4879900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66 800,0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4879900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1 583 380,0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4879900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150 130,0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875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4879900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4 000,0</w:t>
            </w:r>
          </w:p>
        </w:tc>
      </w:tr>
      <w:tr w:rsidR="004077A1" w:rsidRPr="00CD7ED9">
        <w:trPr>
          <w:trHeight w:val="87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892</w:t>
            </w:r>
          </w:p>
        </w:tc>
        <w:tc>
          <w:tcPr>
            <w:tcW w:w="7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Муниципальное учреждение «Управление финансами Эльбрусского муниципального района»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26 384 070,0</w:t>
            </w:r>
          </w:p>
        </w:tc>
      </w:tr>
      <w:tr w:rsidR="004077A1" w:rsidRPr="00CD7ED9">
        <w:trPr>
          <w:trHeight w:val="10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19 926 230,0</w:t>
            </w:r>
          </w:p>
        </w:tc>
      </w:tr>
      <w:tr w:rsidR="004077A1" w:rsidRPr="00CD7ED9">
        <w:trPr>
          <w:trHeight w:val="63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19 926 230,0</w:t>
            </w:r>
          </w:p>
        </w:tc>
      </w:tr>
      <w:tr w:rsidR="004077A1" w:rsidRPr="00CD7ED9">
        <w:trPr>
          <w:trHeight w:val="67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5160100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19 926 230,0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2 150 000,0</w:t>
            </w:r>
          </w:p>
        </w:tc>
      </w:tr>
      <w:tr w:rsidR="004077A1" w:rsidRPr="00CD7ED9">
        <w:trPr>
          <w:trHeight w:val="25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2 150 000,0</w:t>
            </w:r>
          </w:p>
        </w:tc>
      </w:tr>
      <w:tr w:rsidR="004077A1" w:rsidRPr="00CD7ED9">
        <w:trPr>
          <w:trHeight w:val="4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2 150 000,0</w:t>
            </w:r>
          </w:p>
        </w:tc>
      </w:tr>
      <w:tr w:rsidR="004077A1" w:rsidRPr="00CD7ED9">
        <w:trPr>
          <w:trHeight w:val="102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4 307 840,0</w:t>
            </w:r>
          </w:p>
        </w:tc>
      </w:tr>
      <w:tr w:rsidR="004077A1" w:rsidRPr="00CD7ED9">
        <w:trPr>
          <w:trHeight w:val="84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4 307 840,0</w:t>
            </w:r>
          </w:p>
        </w:tc>
      </w:tr>
      <w:tr w:rsidR="004077A1" w:rsidRPr="00CD7ED9">
        <w:trPr>
          <w:trHeight w:val="67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3 523 370,0</w:t>
            </w:r>
          </w:p>
        </w:tc>
      </w:tr>
      <w:tr w:rsidR="004077A1" w:rsidRPr="00CD7ED9">
        <w:trPr>
          <w:trHeight w:val="108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358 960,00</w:t>
            </w:r>
          </w:p>
        </w:tc>
      </w:tr>
      <w:tr w:rsidR="004077A1" w:rsidRPr="00CD7ED9">
        <w:trPr>
          <w:trHeight w:val="105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244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414 130,00</w:t>
            </w:r>
          </w:p>
        </w:tc>
      </w:tr>
      <w:tr w:rsidR="004077A1" w:rsidRPr="00CD7ED9">
        <w:trPr>
          <w:trHeight w:val="675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9 900,00</w:t>
            </w:r>
          </w:p>
        </w:tc>
      </w:tr>
      <w:tr w:rsidR="004077A1" w:rsidRPr="00CD7ED9">
        <w:trPr>
          <w:trHeight w:val="690"/>
        </w:trPr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892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1 480,00</w:t>
            </w:r>
          </w:p>
        </w:tc>
      </w:tr>
    </w:tbl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Приложение №5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 Решению сессии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"О бюджете Эльбрусского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 xml:space="preserve">муниципального района 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на 2012 год"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РАСПРЕДЕЛЕНИЕ БЮДЖЕТНЫХ АССИГНОВАНИЙ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ПО РАЗДЕЛАМ И ПОДРАЗДЕЛАМ, ЦЕЛЕВЫМ СТАТЬЯМ И ВИДАМ РАСХОДОВ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КЛАССИФИКАЦИИ РАСХОДОВ БЮДЖЕТА ЭЛЬБРУССКОГО МУНИЦИПАЛЬНОГО РАЙОНА КАБАРДИНО-БАЛКАРСКОЙ РЕСПУБЛИКИ НА 2012 ГОД</w:t>
      </w:r>
    </w:p>
    <w:p w:rsidR="004077A1" w:rsidRPr="00CD7ED9" w:rsidRDefault="004077A1" w:rsidP="00CD7E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jc w:val="center"/>
        <w:rPr>
          <w:b/>
          <w:bCs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tbl>
      <w:tblPr>
        <w:tblW w:w="10348" w:type="dxa"/>
        <w:tblInd w:w="2" w:type="dxa"/>
        <w:tblLayout w:type="fixed"/>
        <w:tblLook w:val="00A0"/>
      </w:tblPr>
      <w:tblGrid>
        <w:gridCol w:w="5812"/>
        <w:gridCol w:w="567"/>
        <w:gridCol w:w="426"/>
        <w:gridCol w:w="992"/>
        <w:gridCol w:w="850"/>
        <w:gridCol w:w="1701"/>
      </w:tblGrid>
      <w:tr w:rsidR="004077A1" w:rsidRPr="00CD7ED9">
        <w:trPr>
          <w:trHeight w:val="795"/>
        </w:trPr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Наименование КФСР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Сумма</w:t>
            </w:r>
          </w:p>
        </w:tc>
      </w:tr>
      <w:tr w:rsidR="004077A1" w:rsidRPr="00CD7ED9">
        <w:trPr>
          <w:trHeight w:val="28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27 309 684,0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3 938 220,0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0013800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999 860,0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0013800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0013800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44 340,0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0013800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4 200,0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0013800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1 800,0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579 160,0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29 260,0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2 187 600,0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0900200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50 000,0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Обеспечение и проведения 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350 000,0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и проведения 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0200002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350 000,0</w:t>
            </w:r>
          </w:p>
        </w:tc>
      </w:tr>
      <w:tr w:rsidR="004077A1" w:rsidRPr="00CD7ED9">
        <w:trPr>
          <w:trHeight w:val="76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bookmarkStart w:id="3" w:name="RANGE_A18_F19"/>
            <w:bookmarkStart w:id="4" w:name="RANGE_A18"/>
            <w:bookmarkEnd w:id="3"/>
            <w:r w:rsidRPr="00CD7ED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bookmarkEnd w:id="4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bookmarkStart w:id="5" w:name="RANGE_F18"/>
            <w:r w:rsidRPr="00CD7ED9">
              <w:rPr>
                <w:b/>
                <w:bCs/>
              </w:rPr>
              <w:t>4 307 840,0</w:t>
            </w:r>
            <w:bookmarkEnd w:id="5"/>
          </w:p>
        </w:tc>
      </w:tr>
      <w:tr w:rsidR="004077A1" w:rsidRPr="00CD7ED9">
        <w:trPr>
          <w:trHeight w:val="45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3 523 370,0</w:t>
            </w:r>
          </w:p>
        </w:tc>
      </w:tr>
      <w:tr w:rsidR="004077A1" w:rsidRPr="00CD7ED9">
        <w:trPr>
          <w:trHeight w:val="45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358 960,0</w:t>
            </w:r>
          </w:p>
        </w:tc>
      </w:tr>
      <w:tr w:rsidR="004077A1" w:rsidRPr="00CD7ED9">
        <w:trPr>
          <w:trHeight w:val="45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414 130,0</w:t>
            </w:r>
          </w:p>
        </w:tc>
      </w:tr>
      <w:tr w:rsidR="004077A1" w:rsidRPr="00CD7ED9">
        <w:trPr>
          <w:trHeight w:val="45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9 900,0</w:t>
            </w:r>
          </w:p>
        </w:tc>
      </w:tr>
      <w:tr w:rsidR="004077A1" w:rsidRPr="00CD7ED9">
        <w:trPr>
          <w:trHeight w:val="45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1 480,0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1 625 500,0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1 625 500,0</w:t>
            </w:r>
          </w:p>
        </w:tc>
      </w:tr>
      <w:tr w:rsidR="004077A1" w:rsidRPr="00CD7ED9">
        <w:trPr>
          <w:trHeight w:val="102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14 458 354,0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9 022 554,0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7 000,0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99 000,0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928 600,0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3 480 940,0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97 000,0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3 000,0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820 260,0</w:t>
            </w:r>
          </w:p>
        </w:tc>
      </w:tr>
      <w:tr w:rsidR="004077A1" w:rsidRPr="00CD7ED9">
        <w:trPr>
          <w:trHeight w:val="76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2 629 770,0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2 207 540,0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4 000,0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93 800,0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312 430,0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10 000,0</w:t>
            </w:r>
          </w:p>
        </w:tc>
      </w:tr>
      <w:tr w:rsidR="004077A1" w:rsidRPr="00CD7ED9">
        <w:trPr>
          <w:trHeight w:val="67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2 000,0</w:t>
            </w:r>
          </w:p>
        </w:tc>
      </w:tr>
      <w:tr w:rsidR="004077A1" w:rsidRPr="00CD7ED9">
        <w:trPr>
          <w:trHeight w:val="28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Органы внутренних 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100 000,0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Органы внутренних 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100 000,0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Органы внутренних 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100 000,0</w:t>
            </w:r>
          </w:p>
        </w:tc>
      </w:tr>
      <w:tr w:rsidR="004077A1" w:rsidRPr="00CD7ED9">
        <w:trPr>
          <w:trHeight w:val="28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2 309 424,0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1 738 322,0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1 488 322,0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3450193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200 000,0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0011393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50 000,0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571 102,0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571 102,0</w:t>
            </w:r>
          </w:p>
        </w:tc>
      </w:tr>
      <w:tr w:rsidR="004077A1" w:rsidRPr="00CD7ED9">
        <w:trPr>
          <w:trHeight w:val="28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752 682,0</w:t>
            </w:r>
          </w:p>
        </w:tc>
      </w:tr>
      <w:tr w:rsidR="004077A1" w:rsidRPr="00CD7ED9">
        <w:trPr>
          <w:trHeight w:val="51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752 682,0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752 682,0</w:t>
            </w:r>
          </w:p>
        </w:tc>
      </w:tr>
      <w:tr w:rsidR="004077A1" w:rsidRPr="00CD7ED9">
        <w:trPr>
          <w:trHeight w:val="28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268 975 050,0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14 784 350,0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1 311 670,0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12 000,0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128 520,0</w:t>
            </w:r>
          </w:p>
        </w:tc>
      </w:tr>
      <w:tr w:rsidR="004077A1" w:rsidRPr="00CD7ED9">
        <w:trPr>
          <w:trHeight w:val="31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4239900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7 850 860,0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4239900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20 900,0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4239900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494 600,0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4529900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3 915 110,0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4529900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279 500,0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4529900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675 190,0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4529900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94 000,0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4529900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817 530,0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4310100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100 000,0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4320277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652 300,0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4329900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65 230,0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253 373 170,0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4219901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495 770,0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4219901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486 560,0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4219901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25 117 840,0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4219901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7 075 620,0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4219901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4 592 230,0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4219901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215 000,0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4219902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188 930 300,0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4219902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791 600,0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4219902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1 885 700,0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4239900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17 355 490,0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4239900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95 000,0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4239900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220 000,0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4239900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241 340,0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4239900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2 178 320,0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4239900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481 400,0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4239900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11 000,0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5200991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3 000 000,0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5200992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200 000,0</w:t>
            </w:r>
          </w:p>
        </w:tc>
      </w:tr>
      <w:tr w:rsidR="004077A1" w:rsidRPr="00CD7ED9">
        <w:trPr>
          <w:trHeight w:val="28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8 213 084,0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3 222 130,0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573 270,0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12 000,0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96 020,0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4529900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1 369 040,0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4529900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</w:pPr>
            <w:r w:rsidRPr="00CD7ED9">
              <w:t>102 000,0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4529900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</w:pPr>
            <w:r w:rsidRPr="00CD7ED9">
              <w:t>1 052 800,0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4529900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</w:pPr>
            <w:r w:rsidRPr="00CD7ED9">
              <w:t>16 000,0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4529900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</w:pPr>
            <w:r w:rsidRPr="00CD7ED9">
              <w:t>1 000,0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4 990 954,0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4400200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73 014,0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4419900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1 166 200,0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4419900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50 000,0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4419900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41 800,0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4419900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71 940,0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4419900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7 000,0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4419900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3 097 760,0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46 800,0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424 140,0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10 300,0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4429900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1 000,0</w:t>
            </w:r>
          </w:p>
        </w:tc>
      </w:tr>
      <w:tr w:rsidR="004077A1" w:rsidRPr="00CD7ED9">
        <w:trPr>
          <w:trHeight w:val="28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7 866 800,0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1 558 800,0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905 900,0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10 500,0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127 000,0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8 000,0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420 551,0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0020481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</w:pPr>
            <w:r w:rsidRPr="00CD7ED9">
              <w:t>10 000,0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0020481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</w:pPr>
            <w:r w:rsidRPr="00CD7ED9">
              <w:t>76 849,0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rPr>
                <w:b/>
                <w:bCs/>
              </w:rPr>
            </w:pPr>
            <w:r w:rsidRPr="00CD7ED9">
              <w:rPr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</w:rPr>
            </w:pPr>
            <w:r w:rsidRPr="00CD7ED9">
              <w:rPr>
                <w:b/>
                <w:bCs/>
              </w:rPr>
              <w:t>5 823 000,0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5050592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5201313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3 660 000,0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5201092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2 143 000,0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485 000,0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4910100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485 000,0</w:t>
            </w:r>
          </w:p>
        </w:tc>
      </w:tr>
      <w:tr w:rsidR="004077A1" w:rsidRPr="00CD7ED9">
        <w:trPr>
          <w:trHeight w:val="31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5 124 920,0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706 350,0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598 330,0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12 000,0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0020401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96 020,0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4 418 570,0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4879900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2 569 260,0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4879900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45 000,0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4879900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66 800,0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4879900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1 583 380,0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4879900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</w:pPr>
            <w:r w:rsidRPr="00CD7ED9">
              <w:t>150 130,0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4879900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</w:pPr>
            <w:r w:rsidRPr="00CD7ED9">
              <w:t>4 000,0</w:t>
            </w:r>
          </w:p>
        </w:tc>
      </w:tr>
      <w:tr w:rsidR="004077A1" w:rsidRPr="00CD7ED9">
        <w:trPr>
          <w:trHeight w:val="28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2 160 180,0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2 160 180,0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</w:rPr>
            </w:pPr>
            <w:r w:rsidRPr="00CD7ED9">
              <w:rPr>
                <w:b/>
                <w:bCs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4579900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1 772 310,0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</w:pPr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4579900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</w:pPr>
            <w:r w:rsidRPr="00CD7ED9"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</w:pPr>
            <w:r w:rsidRPr="00CD7ED9">
              <w:t>20 300,0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4579900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</w:pPr>
            <w:r w:rsidRPr="00CD7ED9">
              <w:t>361 170,0</w:t>
            </w:r>
          </w:p>
        </w:tc>
      </w:tr>
      <w:tr w:rsidR="004077A1" w:rsidRPr="00CD7ED9">
        <w:trPr>
          <w:trHeight w:val="25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r w:rsidRPr="00CD7ED9"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4579900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</w:pPr>
            <w:r w:rsidRPr="00CD7ED9"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</w:pPr>
            <w:r w:rsidRPr="00CD7ED9">
              <w:t>6 400,0</w:t>
            </w:r>
          </w:p>
        </w:tc>
      </w:tr>
      <w:tr w:rsidR="004077A1" w:rsidRPr="00CD7ED9">
        <w:trPr>
          <w:trHeight w:val="63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2"/>
                <w:szCs w:val="22"/>
              </w:rPr>
            </w:pPr>
            <w:r w:rsidRPr="00CD7ED9">
              <w:rPr>
                <w:b/>
                <w:bCs/>
                <w:sz w:val="22"/>
                <w:szCs w:val="22"/>
              </w:rPr>
              <w:t>19 926 230,0</w:t>
            </w:r>
          </w:p>
        </w:tc>
      </w:tr>
      <w:tr w:rsidR="004077A1" w:rsidRPr="00CD7ED9">
        <w:trPr>
          <w:trHeight w:val="765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19 926 230,0</w:t>
            </w:r>
          </w:p>
        </w:tc>
      </w:tr>
      <w:tr w:rsidR="004077A1" w:rsidRPr="00CD7ED9">
        <w:trPr>
          <w:trHeight w:val="63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5160100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sz w:val="16"/>
                <w:szCs w:val="16"/>
              </w:rPr>
            </w:pPr>
            <w:r w:rsidRPr="00CD7ED9">
              <w:rPr>
                <w:sz w:val="16"/>
                <w:szCs w:val="16"/>
              </w:rPr>
              <w:t>19 926 230,0</w:t>
            </w:r>
          </w:p>
        </w:tc>
      </w:tr>
      <w:tr w:rsidR="004077A1" w:rsidRPr="00CD7ED9">
        <w:trPr>
          <w:trHeight w:val="780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И Т О Г 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4"/>
                <w:szCs w:val="24"/>
              </w:rPr>
            </w:pPr>
            <w:r w:rsidRPr="00CD7ED9">
              <w:rPr>
                <w:b/>
                <w:bCs/>
                <w:sz w:val="24"/>
                <w:szCs w:val="24"/>
              </w:rPr>
              <w:t>342 738 054,0</w:t>
            </w:r>
          </w:p>
        </w:tc>
      </w:tr>
    </w:tbl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Приложение №6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 Решению сессии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"О бюджете Эльбрусского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 xml:space="preserve">муниципального района 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на 2012 год"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РАСПРЕДЕЛЕНИЕ БЮДЖЕТНЫХ АССИГНОВАНИЙ ПО  ЦЕЛЕВЫМ ПРОГРАММАМ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ПО РАЗДЕЛАМ И ПОДРАЗДЕЛАМ, ЦЕЛЕВЫМ СТАТЬЯМ И ВИДАМ РАСХОДОВ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CD7ED9">
        <w:rPr>
          <w:rFonts w:ascii="Times New Roman" w:hAnsi="Times New Roman" w:cs="Times New Roman"/>
          <w:sz w:val="22"/>
          <w:szCs w:val="22"/>
        </w:rPr>
        <w:t>КЛАССИФИКАЦИИ РАСХОДОВ БЮДЖЕТА ЭЛЬБРУССКОГО МУНИЦИПАЛЬНОГО РАЙОНА КАБАРДИНО-БАЛКАРСКОЙ РЕСПУБЛИКИ НА 2012 ГОД</w:t>
      </w:r>
    </w:p>
    <w:p w:rsidR="004077A1" w:rsidRPr="00CD7ED9" w:rsidRDefault="004077A1" w:rsidP="00CD7ED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0348" w:type="dxa"/>
        <w:tblInd w:w="2" w:type="dxa"/>
        <w:tblLook w:val="00A0"/>
      </w:tblPr>
      <w:tblGrid>
        <w:gridCol w:w="807"/>
        <w:gridCol w:w="2058"/>
        <w:gridCol w:w="730"/>
        <w:gridCol w:w="1024"/>
        <w:gridCol w:w="846"/>
        <w:gridCol w:w="2903"/>
        <w:gridCol w:w="642"/>
        <w:gridCol w:w="1338"/>
      </w:tblGrid>
      <w:tr w:rsidR="004077A1" w:rsidRPr="00CD7ED9">
        <w:trPr>
          <w:trHeight w:val="420"/>
        </w:trPr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20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 xml:space="preserve">Наименование 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29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ВР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17"/>
                <w:szCs w:val="17"/>
              </w:rPr>
            </w:pPr>
            <w:r w:rsidRPr="00CD7ED9">
              <w:rPr>
                <w:b/>
                <w:bCs/>
                <w:sz w:val="17"/>
                <w:szCs w:val="17"/>
              </w:rPr>
              <w:t>Ассигнования ПБС 2011  год</w:t>
            </w:r>
          </w:p>
        </w:tc>
      </w:tr>
      <w:tr w:rsidR="004077A1" w:rsidRPr="00CD7ED9">
        <w:trPr>
          <w:trHeight w:val="375"/>
        </w:trPr>
        <w:tc>
          <w:tcPr>
            <w:tcW w:w="901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center"/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 xml:space="preserve">И Т О  Г О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b/>
                <w:bCs/>
                <w:sz w:val="28"/>
                <w:szCs w:val="28"/>
              </w:rPr>
            </w:pPr>
            <w:r w:rsidRPr="00CD7ED9">
              <w:rPr>
                <w:b/>
                <w:bCs/>
                <w:sz w:val="28"/>
                <w:szCs w:val="28"/>
              </w:rPr>
              <w:t>350 000,0</w:t>
            </w:r>
          </w:p>
        </w:tc>
      </w:tr>
      <w:tr w:rsidR="004077A1" w:rsidRPr="00CD7ED9">
        <w:trPr>
          <w:trHeight w:val="765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250 000,0</w:t>
            </w:r>
          </w:p>
        </w:tc>
      </w:tr>
      <w:tr w:rsidR="004077A1" w:rsidRPr="00CD7ED9">
        <w:trPr>
          <w:trHeight w:val="1245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3450193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Субсидии на государственную поддержку малого и среднего предпринимательства включая крестьянские(фермерские) хозяйства (средства местного бюджета)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D7ED9">
              <w:rPr>
                <w:b/>
                <w:bCs/>
                <w:sz w:val="18"/>
                <w:szCs w:val="18"/>
              </w:rPr>
              <w:t>200 000,0</w:t>
            </w:r>
          </w:p>
        </w:tc>
      </w:tr>
      <w:tr w:rsidR="004077A1" w:rsidRPr="00CD7ED9">
        <w:trPr>
          <w:trHeight w:val="1050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0011393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Муниципальная целевая программа "Профилактика коррупции в Эльбрусском муниципальном районе КБР на 2011-20133 годы"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50 000,0</w:t>
            </w:r>
          </w:p>
        </w:tc>
      </w:tr>
      <w:tr w:rsidR="004077A1" w:rsidRPr="00CD7ED9">
        <w:trPr>
          <w:trHeight w:val="255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803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Органы внутренних дел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03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center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</w:tcPr>
          <w:p w:rsidR="004077A1" w:rsidRPr="00CD7ED9" w:rsidRDefault="004077A1" w:rsidP="00CD7ED9">
            <w:pPr>
              <w:jc w:val="right"/>
              <w:outlineLvl w:val="0"/>
              <w:rPr>
                <w:b/>
                <w:bCs/>
              </w:rPr>
            </w:pPr>
            <w:r w:rsidRPr="00CD7ED9">
              <w:rPr>
                <w:b/>
                <w:bCs/>
              </w:rPr>
              <w:t>100 000,0</w:t>
            </w:r>
          </w:p>
        </w:tc>
      </w:tr>
      <w:tr w:rsidR="004077A1" w:rsidRPr="00CD7ED9">
        <w:trPr>
          <w:trHeight w:val="255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Органы внутренних дел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100 000,0</w:t>
            </w:r>
          </w:p>
        </w:tc>
      </w:tr>
      <w:tr w:rsidR="004077A1" w:rsidRPr="00CD7ED9">
        <w:trPr>
          <w:trHeight w:val="1050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Органы внутренних дел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5221250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Республиканская целевая программа "Профилактика терроризма и экстремизма в Кабардино-Балкарской Республике на 2011-2014 годы" (средства местного бюджета)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CD7ED9">
              <w:rPr>
                <w:b/>
                <w:bCs/>
                <w:sz w:val="16"/>
                <w:szCs w:val="16"/>
              </w:rPr>
              <w:t>100 000,0</w:t>
            </w:r>
          </w:p>
        </w:tc>
      </w:tr>
    </w:tbl>
    <w:p w:rsidR="004077A1" w:rsidRPr="00CD7ED9" w:rsidRDefault="004077A1" w:rsidP="00CD7ED9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Приложение №7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 Решению сессии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"О бюджете Эльбрусского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 xml:space="preserve">муниципального района 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CD7ED9">
        <w:rPr>
          <w:rFonts w:ascii="Times New Roman" w:hAnsi="Times New Roman" w:cs="Times New Roman"/>
          <w:b/>
          <w:bCs/>
        </w:rPr>
        <w:t>на 2012 год"</w:t>
      </w:r>
    </w:p>
    <w:p w:rsidR="004077A1" w:rsidRPr="00CD7ED9" w:rsidRDefault="004077A1" w:rsidP="00CD7ED9">
      <w:pPr>
        <w:jc w:val="right"/>
      </w:pPr>
    </w:p>
    <w:p w:rsidR="004077A1" w:rsidRPr="00CD7ED9" w:rsidRDefault="004077A1" w:rsidP="00CD7E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7ED9">
        <w:rPr>
          <w:rFonts w:ascii="Times New Roman" w:hAnsi="Times New Roman" w:cs="Times New Roman"/>
          <w:b/>
          <w:bCs/>
          <w:sz w:val="22"/>
          <w:szCs w:val="22"/>
        </w:rPr>
        <w:t xml:space="preserve">Распределение финансовой помощи бюджетам поселений </w:t>
      </w:r>
    </w:p>
    <w:p w:rsidR="004077A1" w:rsidRPr="00CD7ED9" w:rsidRDefault="004077A1" w:rsidP="00CD7E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7ED9">
        <w:rPr>
          <w:rFonts w:ascii="Times New Roman" w:hAnsi="Times New Roman" w:cs="Times New Roman"/>
          <w:b/>
          <w:bCs/>
          <w:sz w:val="22"/>
          <w:szCs w:val="22"/>
        </w:rPr>
        <w:t>Эльбрусского муниципального района</w:t>
      </w:r>
    </w:p>
    <w:p w:rsidR="004077A1" w:rsidRPr="00CD7ED9" w:rsidRDefault="004077A1" w:rsidP="00CD7E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7ED9">
        <w:rPr>
          <w:rFonts w:ascii="Times New Roman" w:hAnsi="Times New Roman" w:cs="Times New Roman"/>
          <w:b/>
          <w:bCs/>
          <w:sz w:val="22"/>
          <w:szCs w:val="22"/>
        </w:rPr>
        <w:t>Кабардино-Балкарской Республики на 2012 год</w:t>
      </w:r>
    </w:p>
    <w:p w:rsidR="004077A1" w:rsidRPr="00CD7ED9" w:rsidRDefault="004077A1" w:rsidP="00CD7ED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077A1" w:rsidRPr="00CD7ED9" w:rsidRDefault="004077A1" w:rsidP="00CD7ED9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tbl>
      <w:tblPr>
        <w:tblW w:w="10312" w:type="dxa"/>
        <w:tblInd w:w="2" w:type="dxa"/>
        <w:tblLook w:val="00A0"/>
      </w:tblPr>
      <w:tblGrid>
        <w:gridCol w:w="1080"/>
        <w:gridCol w:w="7380"/>
        <w:gridCol w:w="1852"/>
      </w:tblGrid>
      <w:tr w:rsidR="004077A1" w:rsidRPr="00CD7ED9">
        <w:trPr>
          <w:trHeight w:val="499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 xml:space="preserve">ПБС Р П КЦСР </w:t>
            </w:r>
          </w:p>
        </w:tc>
        <w:tc>
          <w:tcPr>
            <w:tcW w:w="73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5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jc w:val="center"/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Всего на 2011 год</w:t>
            </w:r>
          </w:p>
        </w:tc>
      </w:tr>
      <w:tr w:rsidR="004077A1" w:rsidRPr="00CD7ED9">
        <w:trPr>
          <w:trHeight w:val="230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</w:p>
        </w:tc>
        <w:tc>
          <w:tcPr>
            <w:tcW w:w="7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</w:p>
        </w:tc>
        <w:tc>
          <w:tcPr>
            <w:tcW w:w="18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</w:p>
        </w:tc>
      </w:tr>
      <w:tr w:rsidR="004077A1" w:rsidRPr="00CD7ED9">
        <w:trPr>
          <w:trHeight w:val="40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 xml:space="preserve">2М501 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>Местная администрация городского поселения Тырныауз  Эльбрусского муниципального района Кабардино-Балкарской Республики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D7ED9"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11 923 340</w:t>
            </w:r>
          </w:p>
        </w:tc>
      </w:tr>
      <w:tr w:rsidR="004077A1" w:rsidRPr="00CD7ED9">
        <w:trPr>
          <w:trHeight w:val="55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 xml:space="preserve">2М504 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сельского поселения Быллым" Эльбрусского муниципального района Кабардино-Балкарской Республики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D7ED9"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1 8777 800</w:t>
            </w:r>
          </w:p>
        </w:tc>
      </w:tr>
      <w:tr w:rsidR="004077A1" w:rsidRPr="00CD7ED9">
        <w:trPr>
          <w:trHeight w:val="7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 xml:space="preserve">2М506 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сельского поселения Лашкута" Эльбрусского муниципального района Кабардино-Балкарской республики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D7ED9"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1 344 800</w:t>
            </w:r>
          </w:p>
        </w:tc>
      </w:tr>
      <w:tr w:rsidR="004077A1" w:rsidRPr="00CD7ED9">
        <w:trPr>
          <w:trHeight w:val="69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 xml:space="preserve">2М507 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сельского поселения Кенделен" Эльбрусского муниципального района Кабардино-Балкарской Республики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b/>
                <w:bCs/>
                <w:i/>
                <w:iCs/>
                <w:color w:val="000000"/>
                <w:lang w:val="en-US"/>
              </w:rPr>
            </w:pPr>
            <w:r w:rsidRPr="00CD7ED9"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2 642 130</w:t>
            </w:r>
          </w:p>
        </w:tc>
      </w:tr>
      <w:tr w:rsidR="004077A1" w:rsidRPr="00CD7ED9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 xml:space="preserve">2М503 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сельского поселения В-Баскан" Эльбрусского муниципального района Кабардино-Балкарской Республики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b/>
                <w:bCs/>
                <w:i/>
                <w:iCs/>
                <w:color w:val="000000"/>
                <w:lang w:val="en-US"/>
              </w:rPr>
            </w:pPr>
            <w:r w:rsidRPr="00CD7ED9"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1 732 800</w:t>
            </w:r>
          </w:p>
        </w:tc>
      </w:tr>
      <w:tr w:rsidR="004077A1" w:rsidRPr="00CD7ED9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>2М502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D7ED9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сельского поселения «Бедык" Эльбрусского муниципального района Кабардино-Балкарской Республики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D7ED9"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405 360</w:t>
            </w:r>
          </w:p>
        </w:tc>
      </w:tr>
      <w:tr w:rsidR="004077A1" w:rsidRPr="00CD7ED9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077A1" w:rsidRPr="00CD7ED9" w:rsidRDefault="004077A1" w:rsidP="00CD7ED9">
            <w:pPr>
              <w:rPr>
                <w:b/>
                <w:bCs/>
                <w:color w:val="000000"/>
              </w:rPr>
            </w:pPr>
            <w:r w:rsidRPr="00CD7ED9">
              <w:rPr>
                <w:b/>
                <w:bCs/>
                <w:color w:val="000000"/>
              </w:rPr>
              <w:t> 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077A1" w:rsidRPr="00CD7ED9" w:rsidRDefault="004077A1" w:rsidP="00CD7ED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D7ED9">
              <w:rPr>
                <w:b/>
                <w:bCs/>
                <w:i/>
                <w:i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077A1" w:rsidRPr="00CD7ED9" w:rsidRDefault="004077A1" w:rsidP="00CD7ED9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CD7ED9"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19 926 230</w:t>
            </w:r>
          </w:p>
        </w:tc>
      </w:tr>
    </w:tbl>
    <w:p w:rsidR="004077A1" w:rsidRPr="00CD7ED9" w:rsidRDefault="004077A1" w:rsidP="00CD7ED9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4077A1" w:rsidRPr="00CD7ED9" w:rsidRDefault="004077A1" w:rsidP="00CD7ED9">
      <w:pPr>
        <w:rPr>
          <w:b/>
          <w:bCs/>
          <w:sz w:val="24"/>
          <w:szCs w:val="24"/>
          <w:lang w:val="en-US"/>
        </w:rPr>
      </w:pPr>
    </w:p>
    <w:sectPr w:rsidR="004077A1" w:rsidRPr="00CD7ED9" w:rsidSect="009D4561">
      <w:headerReference w:type="default" r:id="rId9"/>
      <w:pgSz w:w="11906" w:h="16838"/>
      <w:pgMar w:top="624" w:right="56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7A1" w:rsidRDefault="004077A1" w:rsidP="0034734B">
      <w:r>
        <w:separator/>
      </w:r>
    </w:p>
  </w:endnote>
  <w:endnote w:type="continuationSeparator" w:id="1">
    <w:p w:rsidR="004077A1" w:rsidRDefault="004077A1" w:rsidP="00347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7A1" w:rsidRDefault="004077A1" w:rsidP="0034734B">
      <w:r>
        <w:separator/>
      </w:r>
    </w:p>
  </w:footnote>
  <w:footnote w:type="continuationSeparator" w:id="1">
    <w:p w:rsidR="004077A1" w:rsidRDefault="004077A1" w:rsidP="003473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7A1" w:rsidRDefault="004077A1">
    <w:pPr>
      <w:pStyle w:val="Header"/>
      <w:jc w:val="right"/>
    </w:pPr>
    <w:fldSimple w:instr=" PAGE   \* MERGEFORMAT ">
      <w:r>
        <w:rPr>
          <w:noProof/>
        </w:rPr>
        <w:t>6</w:t>
      </w:r>
    </w:fldSimple>
  </w:p>
  <w:p w:rsidR="004077A1" w:rsidRDefault="004077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94127"/>
    <w:multiLevelType w:val="singleLevel"/>
    <w:tmpl w:val="656ECB80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30655D0E"/>
    <w:multiLevelType w:val="hybridMultilevel"/>
    <w:tmpl w:val="7916C42C"/>
    <w:lvl w:ilvl="0" w:tplc="6784D192">
      <w:start w:val="1"/>
      <w:numFmt w:val="bullet"/>
      <w:lvlText w:val=""/>
      <w:lvlJc w:val="left"/>
      <w:pPr>
        <w:tabs>
          <w:tab w:val="num" w:pos="592"/>
        </w:tabs>
        <w:ind w:left="592" w:hanging="450"/>
      </w:pPr>
      <w:rPr>
        <w:rFonts w:ascii="Wingdings" w:hAnsi="Wingdings" w:cs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1B33A28"/>
    <w:multiLevelType w:val="singleLevel"/>
    <w:tmpl w:val="BDF86786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7D8657A2"/>
    <w:multiLevelType w:val="hybridMultilevel"/>
    <w:tmpl w:val="0D7A8696"/>
    <w:lvl w:ilvl="0" w:tplc="B9F443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0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880"/>
    <w:rsid w:val="000051F3"/>
    <w:rsid w:val="00005D5D"/>
    <w:rsid w:val="00007353"/>
    <w:rsid w:val="00011E27"/>
    <w:rsid w:val="00020122"/>
    <w:rsid w:val="0002367C"/>
    <w:rsid w:val="000302DA"/>
    <w:rsid w:val="0003465A"/>
    <w:rsid w:val="00036399"/>
    <w:rsid w:val="000406AC"/>
    <w:rsid w:val="00041550"/>
    <w:rsid w:val="00057CB3"/>
    <w:rsid w:val="000721F8"/>
    <w:rsid w:val="0008077C"/>
    <w:rsid w:val="00080CC4"/>
    <w:rsid w:val="00081EEB"/>
    <w:rsid w:val="00083970"/>
    <w:rsid w:val="0008541A"/>
    <w:rsid w:val="00097934"/>
    <w:rsid w:val="000A5FAA"/>
    <w:rsid w:val="000A6919"/>
    <w:rsid w:val="000B0A35"/>
    <w:rsid w:val="000B3F8D"/>
    <w:rsid w:val="000C4A88"/>
    <w:rsid w:val="000D0281"/>
    <w:rsid w:val="000D4345"/>
    <w:rsid w:val="000E18FE"/>
    <w:rsid w:val="000E6BC9"/>
    <w:rsid w:val="00104247"/>
    <w:rsid w:val="00122A97"/>
    <w:rsid w:val="001232A1"/>
    <w:rsid w:val="00123D69"/>
    <w:rsid w:val="00136FC6"/>
    <w:rsid w:val="0015736C"/>
    <w:rsid w:val="00157606"/>
    <w:rsid w:val="001579CE"/>
    <w:rsid w:val="001610F5"/>
    <w:rsid w:val="00177015"/>
    <w:rsid w:val="00177D8C"/>
    <w:rsid w:val="00184A82"/>
    <w:rsid w:val="00186842"/>
    <w:rsid w:val="00190273"/>
    <w:rsid w:val="001934D1"/>
    <w:rsid w:val="001A576D"/>
    <w:rsid w:val="001A79D3"/>
    <w:rsid w:val="001D4472"/>
    <w:rsid w:val="001D71A8"/>
    <w:rsid w:val="001E1A8D"/>
    <w:rsid w:val="001F51D9"/>
    <w:rsid w:val="001F5A81"/>
    <w:rsid w:val="0020529D"/>
    <w:rsid w:val="002107E7"/>
    <w:rsid w:val="00211067"/>
    <w:rsid w:val="00231679"/>
    <w:rsid w:val="00234122"/>
    <w:rsid w:val="00245F5A"/>
    <w:rsid w:val="0026263D"/>
    <w:rsid w:val="00264548"/>
    <w:rsid w:val="00265527"/>
    <w:rsid w:val="00270A61"/>
    <w:rsid w:val="002776C2"/>
    <w:rsid w:val="002877A0"/>
    <w:rsid w:val="002A7586"/>
    <w:rsid w:val="002B6E76"/>
    <w:rsid w:val="002E171B"/>
    <w:rsid w:val="002E1F13"/>
    <w:rsid w:val="002E2618"/>
    <w:rsid w:val="002F0BAD"/>
    <w:rsid w:val="002F4649"/>
    <w:rsid w:val="002F61F9"/>
    <w:rsid w:val="00301327"/>
    <w:rsid w:val="00304451"/>
    <w:rsid w:val="0030695B"/>
    <w:rsid w:val="00310B61"/>
    <w:rsid w:val="00332B39"/>
    <w:rsid w:val="00333068"/>
    <w:rsid w:val="0034734B"/>
    <w:rsid w:val="00347628"/>
    <w:rsid w:val="00350457"/>
    <w:rsid w:val="003525E8"/>
    <w:rsid w:val="0036268E"/>
    <w:rsid w:val="00364E9C"/>
    <w:rsid w:val="00382F5B"/>
    <w:rsid w:val="00384EB3"/>
    <w:rsid w:val="00393098"/>
    <w:rsid w:val="003D0B3A"/>
    <w:rsid w:val="00400CD8"/>
    <w:rsid w:val="00403596"/>
    <w:rsid w:val="004070EB"/>
    <w:rsid w:val="004077A1"/>
    <w:rsid w:val="00432C99"/>
    <w:rsid w:val="00437753"/>
    <w:rsid w:val="00437A37"/>
    <w:rsid w:val="0044018F"/>
    <w:rsid w:val="004572F4"/>
    <w:rsid w:val="00461880"/>
    <w:rsid w:val="00461B5A"/>
    <w:rsid w:val="00462A9B"/>
    <w:rsid w:val="004632D6"/>
    <w:rsid w:val="00463374"/>
    <w:rsid w:val="00466115"/>
    <w:rsid w:val="00471BDE"/>
    <w:rsid w:val="00473722"/>
    <w:rsid w:val="004919DE"/>
    <w:rsid w:val="004950D9"/>
    <w:rsid w:val="00497061"/>
    <w:rsid w:val="004B3CDA"/>
    <w:rsid w:val="004C3104"/>
    <w:rsid w:val="004C5BFB"/>
    <w:rsid w:val="004D0A3A"/>
    <w:rsid w:val="004D2856"/>
    <w:rsid w:val="004D2C70"/>
    <w:rsid w:val="004D338F"/>
    <w:rsid w:val="004D6B12"/>
    <w:rsid w:val="004D74A6"/>
    <w:rsid w:val="004E4E5B"/>
    <w:rsid w:val="004E533D"/>
    <w:rsid w:val="004E5D0F"/>
    <w:rsid w:val="004E7A28"/>
    <w:rsid w:val="004E7F03"/>
    <w:rsid w:val="004F1B04"/>
    <w:rsid w:val="004F27D4"/>
    <w:rsid w:val="004F2FF6"/>
    <w:rsid w:val="00510523"/>
    <w:rsid w:val="00512B0B"/>
    <w:rsid w:val="00527FB9"/>
    <w:rsid w:val="005324F1"/>
    <w:rsid w:val="00533F44"/>
    <w:rsid w:val="00534B53"/>
    <w:rsid w:val="0054430C"/>
    <w:rsid w:val="00561657"/>
    <w:rsid w:val="00570452"/>
    <w:rsid w:val="005721E2"/>
    <w:rsid w:val="0057603B"/>
    <w:rsid w:val="0057759D"/>
    <w:rsid w:val="00583F19"/>
    <w:rsid w:val="005861C9"/>
    <w:rsid w:val="005A2415"/>
    <w:rsid w:val="005B5521"/>
    <w:rsid w:val="005C4051"/>
    <w:rsid w:val="005C787E"/>
    <w:rsid w:val="005D0441"/>
    <w:rsid w:val="005F1675"/>
    <w:rsid w:val="005F19FA"/>
    <w:rsid w:val="0060132F"/>
    <w:rsid w:val="00601DFF"/>
    <w:rsid w:val="00601F0B"/>
    <w:rsid w:val="00604663"/>
    <w:rsid w:val="00605049"/>
    <w:rsid w:val="00605AC6"/>
    <w:rsid w:val="006332AC"/>
    <w:rsid w:val="0064083C"/>
    <w:rsid w:val="006413E1"/>
    <w:rsid w:val="00641ABC"/>
    <w:rsid w:val="00643A41"/>
    <w:rsid w:val="00643CEA"/>
    <w:rsid w:val="00645485"/>
    <w:rsid w:val="00666B88"/>
    <w:rsid w:val="00677356"/>
    <w:rsid w:val="00677954"/>
    <w:rsid w:val="00686B28"/>
    <w:rsid w:val="006A0092"/>
    <w:rsid w:val="006A4274"/>
    <w:rsid w:val="006B719B"/>
    <w:rsid w:val="006C0143"/>
    <w:rsid w:val="006C1190"/>
    <w:rsid w:val="006E36B2"/>
    <w:rsid w:val="006F2662"/>
    <w:rsid w:val="006F2AC8"/>
    <w:rsid w:val="006F36D2"/>
    <w:rsid w:val="00707A4A"/>
    <w:rsid w:val="007103FC"/>
    <w:rsid w:val="00711514"/>
    <w:rsid w:val="00712568"/>
    <w:rsid w:val="007146E3"/>
    <w:rsid w:val="0071645E"/>
    <w:rsid w:val="00721800"/>
    <w:rsid w:val="0072518F"/>
    <w:rsid w:val="007252CA"/>
    <w:rsid w:val="007253F6"/>
    <w:rsid w:val="00725BCD"/>
    <w:rsid w:val="00730224"/>
    <w:rsid w:val="007310BF"/>
    <w:rsid w:val="0073255E"/>
    <w:rsid w:val="007452E2"/>
    <w:rsid w:val="00757272"/>
    <w:rsid w:val="00762D95"/>
    <w:rsid w:val="00772A43"/>
    <w:rsid w:val="00783A54"/>
    <w:rsid w:val="00785FD4"/>
    <w:rsid w:val="007A348E"/>
    <w:rsid w:val="007A5D82"/>
    <w:rsid w:val="007B02B0"/>
    <w:rsid w:val="007D7137"/>
    <w:rsid w:val="007E1646"/>
    <w:rsid w:val="007F2137"/>
    <w:rsid w:val="0080193B"/>
    <w:rsid w:val="00803478"/>
    <w:rsid w:val="008060F9"/>
    <w:rsid w:val="00810390"/>
    <w:rsid w:val="008143A6"/>
    <w:rsid w:val="0081548B"/>
    <w:rsid w:val="008215CA"/>
    <w:rsid w:val="00826261"/>
    <w:rsid w:val="00830115"/>
    <w:rsid w:val="00865286"/>
    <w:rsid w:val="008655A3"/>
    <w:rsid w:val="008844D9"/>
    <w:rsid w:val="008A2179"/>
    <w:rsid w:val="008B162D"/>
    <w:rsid w:val="008B3FC6"/>
    <w:rsid w:val="008C2EE1"/>
    <w:rsid w:val="008D0800"/>
    <w:rsid w:val="008D4EAF"/>
    <w:rsid w:val="008D6386"/>
    <w:rsid w:val="008D7F02"/>
    <w:rsid w:val="008E36A8"/>
    <w:rsid w:val="008E38C1"/>
    <w:rsid w:val="00903664"/>
    <w:rsid w:val="009139A6"/>
    <w:rsid w:val="009236F7"/>
    <w:rsid w:val="00927470"/>
    <w:rsid w:val="00940C85"/>
    <w:rsid w:val="009656E6"/>
    <w:rsid w:val="00965FE1"/>
    <w:rsid w:val="00970F21"/>
    <w:rsid w:val="00976DC5"/>
    <w:rsid w:val="00980D47"/>
    <w:rsid w:val="0099420A"/>
    <w:rsid w:val="0099581C"/>
    <w:rsid w:val="009A1FDC"/>
    <w:rsid w:val="009A466D"/>
    <w:rsid w:val="009A7560"/>
    <w:rsid w:val="009B4449"/>
    <w:rsid w:val="009C58A5"/>
    <w:rsid w:val="009C74FF"/>
    <w:rsid w:val="009D02A8"/>
    <w:rsid w:val="009D1201"/>
    <w:rsid w:val="009D1A79"/>
    <w:rsid w:val="009D4561"/>
    <w:rsid w:val="009E7F4F"/>
    <w:rsid w:val="00A1601B"/>
    <w:rsid w:val="00A16664"/>
    <w:rsid w:val="00A2082F"/>
    <w:rsid w:val="00A22811"/>
    <w:rsid w:val="00A22FEF"/>
    <w:rsid w:val="00A27B49"/>
    <w:rsid w:val="00A318DB"/>
    <w:rsid w:val="00A62E66"/>
    <w:rsid w:val="00A665B8"/>
    <w:rsid w:val="00A67697"/>
    <w:rsid w:val="00A77CC1"/>
    <w:rsid w:val="00A8105D"/>
    <w:rsid w:val="00A909A9"/>
    <w:rsid w:val="00AA6376"/>
    <w:rsid w:val="00AB269C"/>
    <w:rsid w:val="00AB4FFE"/>
    <w:rsid w:val="00AC1C55"/>
    <w:rsid w:val="00AC1DDD"/>
    <w:rsid w:val="00AC2621"/>
    <w:rsid w:val="00AD5303"/>
    <w:rsid w:val="00AE1AFD"/>
    <w:rsid w:val="00AE248D"/>
    <w:rsid w:val="00AE45EC"/>
    <w:rsid w:val="00B134E7"/>
    <w:rsid w:val="00B32984"/>
    <w:rsid w:val="00B36130"/>
    <w:rsid w:val="00B65E85"/>
    <w:rsid w:val="00B70DB6"/>
    <w:rsid w:val="00B95EA2"/>
    <w:rsid w:val="00BB33DF"/>
    <w:rsid w:val="00BC1A8F"/>
    <w:rsid w:val="00BD3663"/>
    <w:rsid w:val="00C13198"/>
    <w:rsid w:val="00C17F7E"/>
    <w:rsid w:val="00C30B34"/>
    <w:rsid w:val="00C3731A"/>
    <w:rsid w:val="00C415BB"/>
    <w:rsid w:val="00C553BC"/>
    <w:rsid w:val="00C61D72"/>
    <w:rsid w:val="00C623B8"/>
    <w:rsid w:val="00C63D7F"/>
    <w:rsid w:val="00C66A95"/>
    <w:rsid w:val="00C7233C"/>
    <w:rsid w:val="00C91AA6"/>
    <w:rsid w:val="00C97837"/>
    <w:rsid w:val="00C97F09"/>
    <w:rsid w:val="00CA0A87"/>
    <w:rsid w:val="00CA0C1B"/>
    <w:rsid w:val="00CA2A26"/>
    <w:rsid w:val="00CB08F4"/>
    <w:rsid w:val="00CB6D5F"/>
    <w:rsid w:val="00CD7ED9"/>
    <w:rsid w:val="00CF2161"/>
    <w:rsid w:val="00CF3C85"/>
    <w:rsid w:val="00CF5A9F"/>
    <w:rsid w:val="00D07798"/>
    <w:rsid w:val="00D1084D"/>
    <w:rsid w:val="00D22D19"/>
    <w:rsid w:val="00D3182F"/>
    <w:rsid w:val="00D32563"/>
    <w:rsid w:val="00D3607A"/>
    <w:rsid w:val="00D375F0"/>
    <w:rsid w:val="00D40030"/>
    <w:rsid w:val="00D463CE"/>
    <w:rsid w:val="00D5247E"/>
    <w:rsid w:val="00D53695"/>
    <w:rsid w:val="00D57D63"/>
    <w:rsid w:val="00D61686"/>
    <w:rsid w:val="00D73259"/>
    <w:rsid w:val="00D74C15"/>
    <w:rsid w:val="00D80F12"/>
    <w:rsid w:val="00D813A2"/>
    <w:rsid w:val="00D839C7"/>
    <w:rsid w:val="00D879BA"/>
    <w:rsid w:val="00D904E4"/>
    <w:rsid w:val="00D935F0"/>
    <w:rsid w:val="00DC2914"/>
    <w:rsid w:val="00DC4D68"/>
    <w:rsid w:val="00DD237A"/>
    <w:rsid w:val="00E00A48"/>
    <w:rsid w:val="00E02B15"/>
    <w:rsid w:val="00E21DA2"/>
    <w:rsid w:val="00E325D2"/>
    <w:rsid w:val="00E45227"/>
    <w:rsid w:val="00E467E2"/>
    <w:rsid w:val="00E47AC0"/>
    <w:rsid w:val="00E61891"/>
    <w:rsid w:val="00E73C6A"/>
    <w:rsid w:val="00E74912"/>
    <w:rsid w:val="00E866C7"/>
    <w:rsid w:val="00EB1FF9"/>
    <w:rsid w:val="00EB2663"/>
    <w:rsid w:val="00EB3A11"/>
    <w:rsid w:val="00EB7DDA"/>
    <w:rsid w:val="00EC042A"/>
    <w:rsid w:val="00EC0704"/>
    <w:rsid w:val="00EC2AB5"/>
    <w:rsid w:val="00ED3A5C"/>
    <w:rsid w:val="00EE14B0"/>
    <w:rsid w:val="00EF4B43"/>
    <w:rsid w:val="00F02DC2"/>
    <w:rsid w:val="00F15C40"/>
    <w:rsid w:val="00F22ECE"/>
    <w:rsid w:val="00F27BE5"/>
    <w:rsid w:val="00F36BFF"/>
    <w:rsid w:val="00F41502"/>
    <w:rsid w:val="00F44AB0"/>
    <w:rsid w:val="00F5089A"/>
    <w:rsid w:val="00F61C17"/>
    <w:rsid w:val="00F922EF"/>
    <w:rsid w:val="00F95D65"/>
    <w:rsid w:val="00FA1056"/>
    <w:rsid w:val="00FA69AF"/>
    <w:rsid w:val="00FB0DFC"/>
    <w:rsid w:val="00FC5026"/>
    <w:rsid w:val="00FC7962"/>
    <w:rsid w:val="00FD6135"/>
    <w:rsid w:val="00FF5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8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25E8"/>
    <w:pPr>
      <w:keepNext/>
      <w:autoSpaceDE w:val="0"/>
      <w:autoSpaceDN w:val="0"/>
      <w:jc w:val="right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25E8"/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877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25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324F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525E8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525E8"/>
    <w:pPr>
      <w:widowControl w:val="0"/>
      <w:autoSpaceDE w:val="0"/>
      <w:autoSpaceDN w:val="0"/>
    </w:pPr>
    <w:rPr>
      <w:rFonts w:ascii="Arial" w:hAnsi="Arial" w:cs="Arial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525E8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525E8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DD237A"/>
    <w:rPr>
      <w:sz w:val="20"/>
      <w:szCs w:val="20"/>
    </w:rPr>
  </w:style>
  <w:style w:type="paragraph" w:customStyle="1" w:styleId="03">
    <w:name w:val="Стиль По ширине Первая строка:  03 см"/>
    <w:basedOn w:val="Normal"/>
    <w:uiPriority w:val="99"/>
    <w:rsid w:val="003525E8"/>
    <w:pPr>
      <w:autoSpaceDE w:val="0"/>
      <w:autoSpaceDN w:val="0"/>
      <w:ind w:firstLine="17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5E8"/>
  </w:style>
  <w:style w:type="paragraph" w:styleId="BodyTextIndent">
    <w:name w:val="Body Text Indent"/>
    <w:basedOn w:val="Normal"/>
    <w:link w:val="BodyTextIndentChar"/>
    <w:uiPriority w:val="99"/>
    <w:rsid w:val="003525E8"/>
    <w:pPr>
      <w:autoSpaceDE w:val="0"/>
      <w:autoSpaceDN w:val="0"/>
      <w:ind w:firstLine="176"/>
      <w:jc w:val="both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DD237A"/>
    <w:rPr>
      <w:sz w:val="20"/>
      <w:szCs w:val="20"/>
    </w:rPr>
  </w:style>
  <w:style w:type="paragraph" w:customStyle="1" w:styleId="ConsPlusNonformat">
    <w:name w:val="ConsPlusNonformat"/>
    <w:uiPriority w:val="99"/>
    <w:rsid w:val="003525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11">
    <w:name w:val="Font Style11"/>
    <w:basedOn w:val="DefaultParagraphFont"/>
    <w:uiPriority w:val="99"/>
    <w:rsid w:val="00352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DefaultParagraphFont"/>
    <w:uiPriority w:val="99"/>
    <w:rsid w:val="003525E8"/>
    <w:rPr>
      <w:rFonts w:ascii="Arial" w:hAnsi="Arial" w:cs="Arial"/>
      <w:sz w:val="18"/>
      <w:szCs w:val="18"/>
    </w:rPr>
  </w:style>
  <w:style w:type="character" w:customStyle="1" w:styleId="FontStyle12">
    <w:name w:val="Font Style12"/>
    <w:basedOn w:val="DefaultParagraphFont"/>
    <w:uiPriority w:val="99"/>
    <w:rsid w:val="003525E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3525E8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9B444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9B4449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9B4449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5">
    <w:name w:val="xl65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66">
    <w:name w:val="xl66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67">
    <w:name w:val="xl67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69">
    <w:name w:val="xl69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0">
    <w:name w:val="xl70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1">
    <w:name w:val="xl71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2">
    <w:name w:val="xl72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3">
    <w:name w:val="xl73"/>
    <w:basedOn w:val="Normal"/>
    <w:uiPriority w:val="99"/>
    <w:rsid w:val="009B4449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7"/>
      <w:szCs w:val="17"/>
    </w:rPr>
  </w:style>
  <w:style w:type="paragraph" w:customStyle="1" w:styleId="xl76">
    <w:name w:val="xl76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77">
    <w:name w:val="xl77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78">
    <w:name w:val="xl78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9">
    <w:name w:val="xl79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81">
    <w:name w:val="xl81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2">
    <w:name w:val="xl82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83">
    <w:name w:val="xl83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84">
    <w:name w:val="xl84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5">
    <w:name w:val="xl85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87">
    <w:name w:val="xl87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88">
    <w:name w:val="xl88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91">
    <w:name w:val="xl91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93">
    <w:name w:val="xl93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4">
    <w:name w:val="xl94"/>
    <w:basedOn w:val="Normal"/>
    <w:uiPriority w:val="99"/>
    <w:rsid w:val="009B444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Normal"/>
    <w:uiPriority w:val="99"/>
    <w:rsid w:val="009B444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96">
    <w:name w:val="xl96"/>
    <w:basedOn w:val="Normal"/>
    <w:uiPriority w:val="99"/>
    <w:rsid w:val="009B444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97">
    <w:name w:val="xl97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7"/>
      <w:szCs w:val="17"/>
    </w:rPr>
  </w:style>
  <w:style w:type="paragraph" w:customStyle="1" w:styleId="xl98">
    <w:name w:val="xl98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100">
    <w:name w:val="xl100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101">
    <w:name w:val="xl101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02">
    <w:name w:val="xl102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right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03">
    <w:name w:val="xl103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104">
    <w:name w:val="xl104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106">
    <w:name w:val="xl106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right"/>
      <w:textAlignment w:val="top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107">
    <w:name w:val="xl107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08">
    <w:name w:val="xl108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09">
    <w:name w:val="xl109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10">
    <w:name w:val="xl110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11">
    <w:name w:val="xl111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12">
    <w:name w:val="xl112"/>
    <w:basedOn w:val="Normal"/>
    <w:uiPriority w:val="99"/>
    <w:rsid w:val="009B444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"/>
    <w:uiPriority w:val="99"/>
    <w:rsid w:val="009B444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Normal"/>
    <w:uiPriority w:val="99"/>
    <w:rsid w:val="009B444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"/>
    <w:uiPriority w:val="99"/>
    <w:rsid w:val="009B444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"/>
    <w:uiPriority w:val="99"/>
    <w:rsid w:val="009B444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Normal"/>
    <w:uiPriority w:val="99"/>
    <w:rsid w:val="009B444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al"/>
    <w:uiPriority w:val="99"/>
    <w:rsid w:val="009B444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">
    <w:name w:val="xl63"/>
    <w:basedOn w:val="Normal"/>
    <w:uiPriority w:val="99"/>
    <w:rsid w:val="004E7F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4">
    <w:name w:val="xl64"/>
    <w:basedOn w:val="Normal"/>
    <w:uiPriority w:val="99"/>
    <w:rsid w:val="004E7F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34734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734B"/>
    <w:rPr>
      <w:sz w:val="20"/>
      <w:szCs w:val="20"/>
    </w:rPr>
  </w:style>
  <w:style w:type="paragraph" w:customStyle="1" w:styleId="msonormalcxspmiddle">
    <w:name w:val="msonormalcxspmiddle"/>
    <w:basedOn w:val="Normal"/>
    <w:uiPriority w:val="99"/>
    <w:rsid w:val="00CD7ED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47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u_elbrusraion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244</TotalTime>
  <Pages>22</Pages>
  <Words>8822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КЪЭБЭРДЕЙ - БАЛЪКЪЭР   РЕСПУБЛИКЭМ ХЫХЬЭ ЭЛЬБРУС МУНИЦИПАЛЬНЭ РАЙОНЫМ И ЩIЫПIЭ САМОУПРАВЛЕНЭМКIЭ СОВЕТ</dc:title>
  <dc:subject/>
  <dc:creator>_</dc:creator>
  <cp:keywords/>
  <dc:description/>
  <cp:lastModifiedBy>User</cp:lastModifiedBy>
  <cp:revision>66</cp:revision>
  <cp:lastPrinted>2011-12-30T08:17:00Z</cp:lastPrinted>
  <dcterms:created xsi:type="dcterms:W3CDTF">2011-12-19T17:38:00Z</dcterms:created>
  <dcterms:modified xsi:type="dcterms:W3CDTF">2011-12-30T08:18:00Z</dcterms:modified>
</cp:coreProperties>
</file>